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E94" w:rsidRDefault="00590E94"/>
    <w:p w:rsidR="007C6D9A" w:rsidRDefault="007C6D9A" w:rsidP="007C6D9A">
      <w:pPr>
        <w:pStyle w:val="Titolo1"/>
        <w:rPr>
          <w:b/>
          <w:sz w:val="28"/>
          <w:u w:val="single"/>
          <w:lang w:val="en-GB"/>
        </w:rPr>
      </w:pPr>
      <w:r>
        <w:rPr>
          <w:b/>
          <w:sz w:val="28"/>
          <w:u w:val="single"/>
          <w:lang w:val="en-GB"/>
        </w:rPr>
        <w:t>PRODUCT IDENTIFICATION</w:t>
      </w:r>
    </w:p>
    <w:p w:rsidR="00E36F31" w:rsidRDefault="00E36F31" w:rsidP="00E36F31">
      <w:pPr>
        <w:rPr>
          <w:lang w:val="en-GB" w:eastAsia="it-IT"/>
        </w:rPr>
      </w:pPr>
    </w:p>
    <w:p w:rsidR="00E36F31" w:rsidRPr="00E36F31" w:rsidRDefault="00E36F31" w:rsidP="00E36F31">
      <w:pPr>
        <w:rPr>
          <w:b/>
          <w:lang w:val="en-GB" w:eastAsia="it-IT"/>
        </w:rPr>
      </w:pPr>
      <w:r>
        <w:rPr>
          <w:lang w:val="en-GB" w:eastAsia="it-IT"/>
        </w:rPr>
        <w:t xml:space="preserve">Order Code: </w:t>
      </w:r>
      <w:r w:rsidR="004B16F9">
        <w:rPr>
          <w:b/>
          <w:lang w:val="en-GB" w:eastAsia="it-IT"/>
        </w:rPr>
        <w:t>26600</w:t>
      </w:r>
    </w:p>
    <w:p w:rsidR="00E36F31" w:rsidRPr="0073096A" w:rsidRDefault="00E36F31" w:rsidP="00E36F31">
      <w:pPr>
        <w:rPr>
          <w:b/>
          <w:lang w:eastAsia="it-IT"/>
        </w:rPr>
      </w:pPr>
      <w:r w:rsidRPr="005203CC">
        <w:rPr>
          <w:lang w:val="en-US" w:eastAsia="it-IT"/>
        </w:rPr>
        <w:t xml:space="preserve">Name: </w:t>
      </w:r>
      <w:r w:rsidR="00551C0B" w:rsidRPr="005203CC">
        <w:rPr>
          <w:b/>
          <w:lang w:val="en-US" w:eastAsia="it-IT"/>
        </w:rPr>
        <w:t>Ricotta 250</w:t>
      </w:r>
      <w:r w:rsidR="005203CC" w:rsidRPr="005203CC">
        <w:rPr>
          <w:b/>
          <w:lang w:val="en-US" w:eastAsia="it-IT"/>
        </w:rPr>
        <w:t xml:space="preserve">g </w:t>
      </w:r>
      <w:proofErr w:type="spellStart"/>
      <w:r w:rsidR="005203CC" w:rsidRPr="005203CC">
        <w:rPr>
          <w:b/>
          <w:lang w:val="en-US" w:eastAsia="it-IT"/>
        </w:rPr>
        <w:t>Homog</w:t>
      </w:r>
      <w:r w:rsidR="00C55356">
        <w:rPr>
          <w:b/>
          <w:lang w:val="en-US" w:eastAsia="it-IT"/>
        </w:rPr>
        <w:t>en</w:t>
      </w:r>
      <w:proofErr w:type="spellEnd"/>
      <w:r w:rsidR="00551C0B" w:rsidRPr="005203CC">
        <w:rPr>
          <w:b/>
          <w:lang w:val="en-US" w:eastAsia="it-IT"/>
        </w:rPr>
        <w:t xml:space="preserve">. </w:t>
      </w:r>
      <w:r w:rsidR="00551C0B" w:rsidRPr="0073096A">
        <w:rPr>
          <w:b/>
          <w:lang w:eastAsia="it-IT"/>
        </w:rPr>
        <w:t xml:space="preserve">Francia </w:t>
      </w:r>
      <w:proofErr w:type="spellStart"/>
      <w:r w:rsidR="005203CC">
        <w:rPr>
          <w:b/>
          <w:lang w:eastAsia="it-IT"/>
        </w:rPr>
        <w:t>tray</w:t>
      </w:r>
      <w:proofErr w:type="spellEnd"/>
      <w:r w:rsidR="005203CC">
        <w:rPr>
          <w:b/>
          <w:lang w:eastAsia="it-IT"/>
        </w:rPr>
        <w:t xml:space="preserve"> 18 </w:t>
      </w:r>
      <w:proofErr w:type="spellStart"/>
      <w:r w:rsidR="005203CC">
        <w:rPr>
          <w:b/>
          <w:lang w:eastAsia="it-IT"/>
        </w:rPr>
        <w:t>pieces</w:t>
      </w:r>
      <w:proofErr w:type="spellEnd"/>
      <w:r w:rsidR="005203CC">
        <w:rPr>
          <w:b/>
          <w:lang w:eastAsia="it-IT"/>
        </w:rPr>
        <w:t xml:space="preserve"> per box</w:t>
      </w:r>
    </w:p>
    <w:p w:rsidR="00E36F31" w:rsidRPr="0073096A" w:rsidRDefault="00E36F31" w:rsidP="00E36F31">
      <w:pPr>
        <w:rPr>
          <w:b/>
          <w:lang w:eastAsia="it-IT"/>
        </w:rPr>
      </w:pPr>
      <w:proofErr w:type="spellStart"/>
      <w:r w:rsidRPr="0073096A">
        <w:rPr>
          <w:lang w:eastAsia="it-IT"/>
        </w:rPr>
        <w:t>Type</w:t>
      </w:r>
      <w:proofErr w:type="spellEnd"/>
      <w:r w:rsidRPr="0073096A">
        <w:rPr>
          <w:lang w:eastAsia="it-IT"/>
        </w:rPr>
        <w:t xml:space="preserve">: </w:t>
      </w:r>
      <w:proofErr w:type="spellStart"/>
      <w:r w:rsidR="00C55356" w:rsidRPr="00C55356">
        <w:rPr>
          <w:b/>
          <w:lang w:eastAsia="it-IT"/>
        </w:rPr>
        <w:t>Produced</w:t>
      </w:r>
      <w:proofErr w:type="spellEnd"/>
      <w:r w:rsidR="00C55356" w:rsidRPr="00C55356">
        <w:rPr>
          <w:b/>
          <w:lang w:eastAsia="it-IT"/>
        </w:rPr>
        <w:t xml:space="preserve"> by acid </w:t>
      </w:r>
      <w:proofErr w:type="spellStart"/>
      <w:r w:rsidR="00C55356" w:rsidRPr="00C55356">
        <w:rPr>
          <w:b/>
          <w:lang w:eastAsia="it-IT"/>
        </w:rPr>
        <w:t>coagulation</w:t>
      </w:r>
      <w:proofErr w:type="spellEnd"/>
      <w:r w:rsidR="00C55356" w:rsidRPr="00C55356">
        <w:rPr>
          <w:b/>
          <w:lang w:eastAsia="it-IT"/>
        </w:rPr>
        <w:t xml:space="preserve"> from </w:t>
      </w:r>
      <w:proofErr w:type="spellStart"/>
      <w:r w:rsidR="00C55356" w:rsidRPr="00C55356">
        <w:rPr>
          <w:b/>
          <w:lang w:eastAsia="it-IT"/>
        </w:rPr>
        <w:t>milk</w:t>
      </w:r>
      <w:proofErr w:type="spellEnd"/>
      <w:r w:rsidR="00C55356" w:rsidRPr="00C55356">
        <w:rPr>
          <w:b/>
          <w:lang w:eastAsia="it-IT"/>
        </w:rPr>
        <w:t xml:space="preserve"> and </w:t>
      </w:r>
      <w:proofErr w:type="spellStart"/>
      <w:r w:rsidR="00C55356" w:rsidRPr="00C55356">
        <w:rPr>
          <w:b/>
          <w:lang w:eastAsia="it-IT"/>
        </w:rPr>
        <w:t>milky</w:t>
      </w:r>
      <w:proofErr w:type="spellEnd"/>
      <w:r w:rsidR="00C55356" w:rsidRPr="00C55356">
        <w:rPr>
          <w:b/>
          <w:lang w:eastAsia="it-IT"/>
        </w:rPr>
        <w:t xml:space="preserve"> </w:t>
      </w:r>
      <w:proofErr w:type="spellStart"/>
      <w:r w:rsidR="00C55356" w:rsidRPr="00C55356">
        <w:rPr>
          <w:b/>
          <w:lang w:eastAsia="it-IT"/>
        </w:rPr>
        <w:t>whey</w:t>
      </w:r>
      <w:proofErr w:type="spellEnd"/>
      <w:r w:rsidR="00C55356">
        <w:rPr>
          <w:lang w:eastAsia="it-IT"/>
        </w:rPr>
        <w:t xml:space="preserve"> </w:t>
      </w:r>
    </w:p>
    <w:p w:rsidR="00E36F31" w:rsidRDefault="00E36F31" w:rsidP="00E36F31">
      <w:pPr>
        <w:pStyle w:val="Titolo1"/>
        <w:rPr>
          <w:b/>
          <w:sz w:val="28"/>
          <w:u w:val="single"/>
          <w:lang w:val="en-GB"/>
        </w:rPr>
      </w:pPr>
      <w:r>
        <w:rPr>
          <w:b/>
          <w:sz w:val="28"/>
          <w:u w:val="single"/>
          <w:lang w:val="en-GB"/>
        </w:rPr>
        <w:t>PHYSICAL CHARACTERISTICS</w:t>
      </w:r>
    </w:p>
    <w:p w:rsidR="00E36F31" w:rsidRDefault="00E36F31" w:rsidP="00E36F31">
      <w:pPr>
        <w:jc w:val="center"/>
        <w:rPr>
          <w:b/>
          <w:lang w:val="en-GB" w:eastAsia="it-IT"/>
        </w:rPr>
      </w:pPr>
    </w:p>
    <w:p w:rsidR="00E36F31" w:rsidRDefault="00E36F31" w:rsidP="00E36F31">
      <w:pPr>
        <w:rPr>
          <w:b/>
          <w:lang w:val="en-GB" w:eastAsia="it-IT"/>
        </w:rPr>
      </w:pPr>
      <w:r>
        <w:rPr>
          <w:lang w:val="en-GB" w:eastAsia="it-IT"/>
        </w:rPr>
        <w:t xml:space="preserve">Type of curd:   </w:t>
      </w:r>
      <w:r w:rsidR="00C55356">
        <w:rPr>
          <w:b/>
          <w:lang w:val="en-GB" w:eastAsia="it-IT"/>
        </w:rPr>
        <w:t>Cow ricotta</w:t>
      </w:r>
    </w:p>
    <w:p w:rsidR="00E36F31" w:rsidRDefault="00E36F31" w:rsidP="00E36F31">
      <w:pPr>
        <w:rPr>
          <w:b/>
          <w:lang w:val="en-GB" w:eastAsia="it-IT"/>
        </w:rPr>
      </w:pPr>
      <w:r>
        <w:rPr>
          <w:lang w:val="en-GB" w:eastAsia="it-IT"/>
        </w:rPr>
        <w:t xml:space="preserve">Weight in g.: </w:t>
      </w:r>
      <w:r>
        <w:rPr>
          <w:b/>
          <w:lang w:val="en-GB" w:eastAsia="it-IT"/>
        </w:rPr>
        <w:t>250</w:t>
      </w:r>
    </w:p>
    <w:p w:rsidR="00A85A60" w:rsidRPr="00A85A60" w:rsidRDefault="00A85A60" w:rsidP="00E36F31">
      <w:pPr>
        <w:rPr>
          <w:b/>
          <w:lang w:val="en-GB" w:eastAsia="it-IT"/>
        </w:rPr>
      </w:pPr>
      <w:r>
        <w:rPr>
          <w:lang w:val="en-GB" w:eastAsia="it-IT"/>
        </w:rPr>
        <w:t xml:space="preserve">Shape/taste: </w:t>
      </w:r>
      <w:proofErr w:type="spellStart"/>
      <w:r w:rsidR="00C55356">
        <w:rPr>
          <w:b/>
          <w:lang w:val="en-GB" w:eastAsia="it-IT"/>
        </w:rPr>
        <w:t>Ho</w:t>
      </w:r>
      <w:r w:rsidR="003263A8">
        <w:rPr>
          <w:b/>
          <w:lang w:val="en-GB" w:eastAsia="it-IT"/>
        </w:rPr>
        <w:t>mogen</w:t>
      </w:r>
      <w:proofErr w:type="spellEnd"/>
      <w:r w:rsidR="003263A8">
        <w:rPr>
          <w:b/>
          <w:lang w:val="en-GB" w:eastAsia="it-IT"/>
        </w:rPr>
        <w:t>.</w:t>
      </w:r>
    </w:p>
    <w:p w:rsidR="00A85A60" w:rsidRPr="003263A8" w:rsidRDefault="00A85A60" w:rsidP="00E36F31">
      <w:pPr>
        <w:rPr>
          <w:lang w:val="en-GB" w:eastAsia="it-IT"/>
        </w:rPr>
      </w:pPr>
      <w:r>
        <w:rPr>
          <w:lang w:val="en-GB" w:eastAsia="it-IT"/>
        </w:rPr>
        <w:t xml:space="preserve">Shape description: </w:t>
      </w:r>
      <w:r w:rsidR="003263A8" w:rsidRPr="003263A8">
        <w:rPr>
          <w:b/>
          <w:lang w:val="en-GB" w:eastAsia="it-IT"/>
        </w:rPr>
        <w:t>-</w:t>
      </w:r>
    </w:p>
    <w:p w:rsidR="00A85A60" w:rsidRDefault="00A85A60" w:rsidP="00E36F31">
      <w:pPr>
        <w:rPr>
          <w:b/>
          <w:lang w:val="en-GB" w:eastAsia="it-IT"/>
        </w:rPr>
      </w:pPr>
    </w:p>
    <w:p w:rsidR="00765CDD" w:rsidRPr="00765CDD" w:rsidRDefault="00765CDD" w:rsidP="00765CDD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GB" w:eastAsia="it-IT"/>
        </w:rPr>
      </w:pPr>
      <w:r w:rsidRPr="00765CDD">
        <w:rPr>
          <w:rFonts w:ascii="Times New Roman" w:hAnsi="Times New Roman" w:cs="Times New Roman"/>
          <w:b/>
          <w:sz w:val="28"/>
          <w:szCs w:val="28"/>
          <w:u w:val="single"/>
          <w:lang w:val="en-GB"/>
        </w:rPr>
        <w:t>PACKAGES AND PACKING</w:t>
      </w:r>
    </w:p>
    <w:p w:rsidR="00A85A60" w:rsidRDefault="00A85A60" w:rsidP="00A85A60">
      <w:pPr>
        <w:rPr>
          <w:rFonts w:cs="Times New Roman"/>
          <w:b/>
          <w:lang w:val="en-GB" w:eastAsia="it-IT"/>
        </w:rPr>
      </w:pPr>
      <w:r>
        <w:rPr>
          <w:rFonts w:cs="Times New Roman"/>
          <w:lang w:val="en-GB" w:eastAsia="it-IT"/>
        </w:rPr>
        <w:t xml:space="preserve">Brand: </w:t>
      </w:r>
      <w:r>
        <w:rPr>
          <w:rFonts w:cs="Times New Roman"/>
          <w:b/>
          <w:lang w:val="en-GB" w:eastAsia="it-IT"/>
        </w:rPr>
        <w:t>Francia</w:t>
      </w:r>
    </w:p>
    <w:p w:rsidR="00A85A60" w:rsidRDefault="00CB13CD" w:rsidP="00A85A60">
      <w:pPr>
        <w:rPr>
          <w:rFonts w:cs="Times New Roman"/>
          <w:b/>
          <w:lang w:val="en-GB" w:eastAsia="it-IT"/>
        </w:rPr>
      </w:pPr>
      <w:r>
        <w:rPr>
          <w:rFonts w:cs="Times New Roman"/>
          <w:lang w:val="en-GB" w:eastAsia="it-IT"/>
        </w:rPr>
        <w:t>Package</w:t>
      </w:r>
      <w:r w:rsidR="00765CDD">
        <w:rPr>
          <w:rFonts w:cs="Times New Roman"/>
          <w:lang w:val="en-GB" w:eastAsia="it-IT"/>
        </w:rPr>
        <w:t xml:space="preserve">: </w:t>
      </w:r>
      <w:r w:rsidR="003263A8">
        <w:rPr>
          <w:rFonts w:cs="Times New Roman"/>
          <w:b/>
          <w:lang w:val="en-GB" w:eastAsia="it-IT"/>
        </w:rPr>
        <w:t>Cup</w:t>
      </w:r>
    </w:p>
    <w:p w:rsidR="00CB13CD" w:rsidRDefault="00765CDD" w:rsidP="00A85A60">
      <w:pPr>
        <w:rPr>
          <w:rFonts w:cs="Times New Roman"/>
          <w:b/>
          <w:lang w:val="en-GB" w:eastAsia="it-IT"/>
        </w:rPr>
      </w:pPr>
      <w:r>
        <w:rPr>
          <w:rFonts w:cs="Times New Roman"/>
          <w:lang w:val="en-GB" w:eastAsia="it-IT"/>
        </w:rPr>
        <w:t xml:space="preserve">Material to package: </w:t>
      </w:r>
      <w:r w:rsidR="004138A2">
        <w:rPr>
          <w:rFonts w:cs="Times New Roman"/>
          <w:b/>
          <w:lang w:val="en-GB" w:eastAsia="it-IT"/>
        </w:rPr>
        <w:t>Polyethylene cup closed with polyethylene and polypropylene</w:t>
      </w:r>
    </w:p>
    <w:p w:rsidR="00CB13CD" w:rsidRDefault="00CB13CD" w:rsidP="00A85A60">
      <w:pPr>
        <w:rPr>
          <w:rFonts w:cs="Times New Roman"/>
          <w:b/>
          <w:lang w:val="en-GB" w:eastAsia="it-IT"/>
        </w:rPr>
      </w:pPr>
      <w:r>
        <w:rPr>
          <w:rFonts w:cs="Times New Roman"/>
          <w:lang w:val="en-GB" w:eastAsia="it-IT"/>
        </w:rPr>
        <w:t xml:space="preserve">Package Weight in g.: </w:t>
      </w:r>
      <w:r>
        <w:rPr>
          <w:rFonts w:cs="Times New Roman"/>
          <w:b/>
          <w:lang w:val="en-GB" w:eastAsia="it-IT"/>
        </w:rPr>
        <w:t>250</w:t>
      </w:r>
    </w:p>
    <w:p w:rsidR="00765CDD" w:rsidRPr="001641F3" w:rsidRDefault="001641F3" w:rsidP="00A85A60">
      <w:pPr>
        <w:rPr>
          <w:rFonts w:cs="Times New Roman"/>
          <w:lang w:val="en-GB" w:eastAsia="it-IT"/>
        </w:rPr>
      </w:pPr>
      <w:r w:rsidRPr="001641F3">
        <w:rPr>
          <w:rFonts w:cs="Times New Roman"/>
          <w:lang w:val="en-GB" w:eastAsia="it-IT"/>
        </w:rPr>
        <w:t>External</w:t>
      </w:r>
      <w:r w:rsidR="00765CDD" w:rsidRPr="001641F3">
        <w:rPr>
          <w:rFonts w:cs="Times New Roman"/>
          <w:lang w:val="en-GB" w:eastAsia="it-IT"/>
        </w:rPr>
        <w:t xml:space="preserve"> </w:t>
      </w:r>
      <w:r w:rsidR="00CB13CD">
        <w:rPr>
          <w:rFonts w:cs="Times New Roman"/>
          <w:lang w:val="en-GB" w:eastAsia="it-IT"/>
        </w:rPr>
        <w:t xml:space="preserve">Packaging: </w:t>
      </w:r>
      <w:r w:rsidR="00CB13CD" w:rsidRPr="001641F3">
        <w:rPr>
          <w:rFonts w:cs="Times New Roman"/>
          <w:b/>
          <w:lang w:val="en-GB" w:eastAsia="it-IT"/>
        </w:rPr>
        <w:t xml:space="preserve">Box </w:t>
      </w:r>
    </w:p>
    <w:p w:rsidR="00CB13CD" w:rsidRPr="001641F3" w:rsidRDefault="00CB13CD" w:rsidP="00A85A60">
      <w:pPr>
        <w:rPr>
          <w:rFonts w:cs="Times New Roman"/>
          <w:b/>
          <w:lang w:val="en-US" w:eastAsia="it-IT"/>
        </w:rPr>
      </w:pPr>
      <w:r w:rsidRPr="001641F3">
        <w:rPr>
          <w:rFonts w:cs="Times New Roman"/>
          <w:lang w:val="en-US" w:eastAsia="it-IT"/>
        </w:rPr>
        <w:t xml:space="preserve">Quantity per box: </w:t>
      </w:r>
      <w:r w:rsidR="00545CDB" w:rsidRPr="001641F3">
        <w:rPr>
          <w:rFonts w:cs="Times New Roman"/>
          <w:b/>
          <w:lang w:val="en-US" w:eastAsia="it-IT"/>
        </w:rPr>
        <w:t>18</w:t>
      </w:r>
      <w:r w:rsidR="001641F3" w:rsidRPr="001641F3">
        <w:rPr>
          <w:rFonts w:cs="Times New Roman"/>
          <w:b/>
          <w:lang w:val="en-US" w:eastAsia="it-IT"/>
        </w:rPr>
        <w:t xml:space="preserve"> pieces per box</w:t>
      </w:r>
    </w:p>
    <w:p w:rsidR="00826765" w:rsidRPr="0036041B" w:rsidRDefault="00826765" w:rsidP="0082676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 w:eastAsia="it-IT"/>
        </w:rPr>
      </w:pPr>
      <w:r w:rsidRPr="0036041B">
        <w:rPr>
          <w:rFonts w:ascii="Times New Roman" w:hAnsi="Times New Roman" w:cs="Times New Roman"/>
          <w:b/>
          <w:sz w:val="28"/>
          <w:szCs w:val="28"/>
          <w:u w:val="single"/>
          <w:lang w:val="en-US" w:eastAsia="it-IT"/>
        </w:rPr>
        <w:t>SHELF-LIFE</w:t>
      </w:r>
    </w:p>
    <w:p w:rsidR="0036041B" w:rsidRDefault="0036041B" w:rsidP="0036041B">
      <w:pPr>
        <w:rPr>
          <w:rFonts w:ascii="Times New Roman" w:hAnsi="Times New Roman" w:cs="Times New Roman"/>
          <w:b/>
          <w:lang w:val="en-GB" w:eastAsia="it-IT"/>
        </w:rPr>
      </w:pPr>
      <w:r>
        <w:rPr>
          <w:rFonts w:ascii="Times New Roman" w:hAnsi="Times New Roman" w:cs="Times New Roman"/>
          <w:lang w:val="en-GB" w:eastAsia="it-IT"/>
        </w:rPr>
        <w:t xml:space="preserve">Shelf-life  n. of  days. </w:t>
      </w:r>
      <w:r>
        <w:rPr>
          <w:rFonts w:ascii="Times New Roman" w:hAnsi="Times New Roman" w:cs="Times New Roman"/>
          <w:b/>
          <w:lang w:val="en-GB" w:eastAsia="it-IT"/>
        </w:rPr>
        <w:t>25gg</w:t>
      </w:r>
    </w:p>
    <w:p w:rsidR="0036041B" w:rsidRDefault="0036041B" w:rsidP="0036041B">
      <w:pPr>
        <w:pBdr>
          <w:right w:val="single" w:sz="4" w:space="4" w:color="auto"/>
        </w:pBdr>
        <w:rPr>
          <w:b/>
          <w:sz w:val="24"/>
          <w:lang w:val="en-GB"/>
        </w:rPr>
      </w:pPr>
      <w:r>
        <w:rPr>
          <w:sz w:val="24"/>
          <w:lang w:val="en-GB"/>
        </w:rPr>
        <w:t xml:space="preserve">Shelf-life expressed in: </w:t>
      </w:r>
      <w:r>
        <w:rPr>
          <w:b/>
          <w:sz w:val="24"/>
          <w:lang w:val="en-GB"/>
        </w:rPr>
        <w:t>“</w:t>
      </w:r>
      <w:proofErr w:type="spellStart"/>
      <w:r>
        <w:rPr>
          <w:b/>
          <w:sz w:val="24"/>
          <w:lang w:val="en-GB"/>
        </w:rPr>
        <w:t>dd</w:t>
      </w:r>
      <w:proofErr w:type="spellEnd"/>
      <w:r>
        <w:rPr>
          <w:b/>
          <w:sz w:val="24"/>
          <w:lang w:val="en-GB"/>
        </w:rPr>
        <w:t>/mm/</w:t>
      </w:r>
      <w:proofErr w:type="spellStart"/>
      <w:r>
        <w:rPr>
          <w:b/>
          <w:sz w:val="24"/>
          <w:lang w:val="en-GB"/>
        </w:rPr>
        <w:t>yy</w:t>
      </w:r>
      <w:proofErr w:type="spellEnd"/>
      <w:r>
        <w:rPr>
          <w:b/>
          <w:sz w:val="24"/>
          <w:lang w:val="en-GB"/>
        </w:rPr>
        <w:t>” numeric only</w:t>
      </w:r>
    </w:p>
    <w:p w:rsidR="0036041B" w:rsidRDefault="0036041B" w:rsidP="0036041B">
      <w:pPr>
        <w:ind w:left="2895" w:hanging="2895"/>
        <w:rPr>
          <w:b/>
          <w:sz w:val="24"/>
          <w:lang w:val="en-GB"/>
        </w:rPr>
      </w:pPr>
      <w:r>
        <w:rPr>
          <w:sz w:val="24"/>
          <w:lang w:val="en-GB"/>
        </w:rPr>
        <w:t>Means of preservation:</w:t>
      </w:r>
      <w:r>
        <w:rPr>
          <w:sz w:val="24"/>
          <w:lang w:val="en-GB"/>
        </w:rPr>
        <w:tab/>
      </w:r>
      <w:r>
        <w:rPr>
          <w:b/>
          <w:sz w:val="24"/>
          <w:lang w:val="en-GB"/>
        </w:rPr>
        <w:t>In the refrigerator at 4°C.</w:t>
      </w:r>
    </w:p>
    <w:p w:rsidR="00826765" w:rsidRDefault="00826765" w:rsidP="00826765">
      <w:pPr>
        <w:ind w:left="2895" w:hanging="2895"/>
        <w:rPr>
          <w:b/>
          <w:sz w:val="24"/>
          <w:lang w:val="en-GB"/>
        </w:rPr>
      </w:pPr>
    </w:p>
    <w:p w:rsidR="00730023" w:rsidRDefault="00730023" w:rsidP="00826765">
      <w:pPr>
        <w:ind w:left="2895" w:hanging="2895"/>
        <w:jc w:val="center"/>
        <w:rPr>
          <w:b/>
          <w:sz w:val="28"/>
          <w:u w:val="single"/>
          <w:lang w:val="en-GB"/>
        </w:rPr>
      </w:pPr>
    </w:p>
    <w:p w:rsidR="00826765" w:rsidRPr="0073096A" w:rsidRDefault="00826765" w:rsidP="00826765">
      <w:pPr>
        <w:ind w:left="2895" w:hanging="2895"/>
        <w:jc w:val="center"/>
        <w:rPr>
          <w:b/>
          <w:sz w:val="28"/>
          <w:u w:val="single"/>
        </w:rPr>
      </w:pPr>
      <w:r w:rsidRPr="0073096A">
        <w:rPr>
          <w:b/>
          <w:sz w:val="28"/>
          <w:u w:val="single"/>
        </w:rPr>
        <w:t>ORGANOLEPTIC CHARACTERISTICS</w:t>
      </w:r>
    </w:p>
    <w:p w:rsidR="00826765" w:rsidRPr="0036041B" w:rsidRDefault="00826765" w:rsidP="00826765">
      <w:pPr>
        <w:rPr>
          <w:sz w:val="24"/>
          <w:lang w:val="en-US"/>
        </w:rPr>
      </w:pPr>
      <w:proofErr w:type="spellStart"/>
      <w:r w:rsidRPr="0036041B">
        <w:rPr>
          <w:sz w:val="24"/>
          <w:lang w:val="en-US"/>
        </w:rPr>
        <w:t>Colour</w:t>
      </w:r>
      <w:proofErr w:type="spellEnd"/>
      <w:r w:rsidRPr="0036041B">
        <w:rPr>
          <w:sz w:val="24"/>
          <w:lang w:val="en-US"/>
        </w:rPr>
        <w:tab/>
      </w:r>
      <w:r w:rsidRPr="0036041B">
        <w:rPr>
          <w:sz w:val="24"/>
          <w:lang w:val="en-US"/>
        </w:rPr>
        <w:tab/>
      </w:r>
      <w:r w:rsidR="0036041B" w:rsidRPr="0036041B">
        <w:rPr>
          <w:b/>
          <w:sz w:val="24"/>
          <w:lang w:val="en-US"/>
        </w:rPr>
        <w:t>white</w:t>
      </w:r>
      <w:r w:rsidR="00730023" w:rsidRPr="0036041B">
        <w:rPr>
          <w:b/>
          <w:sz w:val="24"/>
          <w:lang w:val="en-US"/>
        </w:rPr>
        <w:t xml:space="preserve"> </w:t>
      </w:r>
      <w:r w:rsidR="00301C1C" w:rsidRPr="0036041B">
        <w:rPr>
          <w:b/>
          <w:sz w:val="24"/>
          <w:lang w:val="en-US"/>
        </w:rPr>
        <w:t>straw-yellow</w:t>
      </w:r>
      <w:r w:rsidR="00730023" w:rsidRPr="0036041B">
        <w:rPr>
          <w:b/>
          <w:sz w:val="24"/>
          <w:lang w:val="en-US"/>
        </w:rPr>
        <w:t xml:space="preserve">, </w:t>
      </w:r>
      <w:r w:rsidR="0036041B" w:rsidRPr="0036041B">
        <w:rPr>
          <w:b/>
          <w:sz w:val="24"/>
          <w:lang w:val="en-US"/>
        </w:rPr>
        <w:t>typical of milk</w:t>
      </w:r>
    </w:p>
    <w:p w:rsidR="00826765" w:rsidRPr="0036041B" w:rsidRDefault="00826765" w:rsidP="0036041B">
      <w:pPr>
        <w:ind w:left="1410" w:hanging="1410"/>
        <w:rPr>
          <w:b/>
          <w:sz w:val="24"/>
          <w:lang w:val="en-US"/>
        </w:rPr>
      </w:pPr>
      <w:proofErr w:type="spellStart"/>
      <w:r w:rsidRPr="0036041B">
        <w:rPr>
          <w:sz w:val="24"/>
          <w:lang w:val="en-US"/>
        </w:rPr>
        <w:t>Odour</w:t>
      </w:r>
      <w:proofErr w:type="spellEnd"/>
      <w:r w:rsidRPr="0036041B">
        <w:rPr>
          <w:sz w:val="24"/>
          <w:lang w:val="en-US"/>
        </w:rPr>
        <w:t xml:space="preserve"> </w:t>
      </w:r>
      <w:r w:rsidRPr="0036041B">
        <w:rPr>
          <w:sz w:val="24"/>
          <w:lang w:val="en-US"/>
        </w:rPr>
        <w:tab/>
      </w:r>
      <w:r w:rsidRPr="0036041B">
        <w:rPr>
          <w:sz w:val="24"/>
          <w:lang w:val="en-US"/>
        </w:rPr>
        <w:tab/>
      </w:r>
      <w:r w:rsidR="0036041B" w:rsidRPr="0036041B">
        <w:rPr>
          <w:b/>
          <w:sz w:val="24"/>
          <w:lang w:val="en-US"/>
        </w:rPr>
        <w:t>Typical of whey when the product is hot</w:t>
      </w:r>
      <w:r w:rsidR="009D00D0" w:rsidRPr="0036041B">
        <w:rPr>
          <w:b/>
          <w:sz w:val="24"/>
          <w:lang w:val="en-US"/>
        </w:rPr>
        <w:t>,</w:t>
      </w:r>
      <w:r w:rsidR="0036041B" w:rsidRPr="0036041B">
        <w:rPr>
          <w:b/>
          <w:sz w:val="24"/>
          <w:lang w:val="en-US"/>
        </w:rPr>
        <w:t xml:space="preserve"> almost</w:t>
      </w:r>
      <w:r w:rsidR="0036041B">
        <w:rPr>
          <w:b/>
          <w:sz w:val="24"/>
          <w:lang w:val="en-US"/>
        </w:rPr>
        <w:t xml:space="preserve"> </w:t>
      </w:r>
      <w:proofErr w:type="spellStart"/>
      <w:r w:rsidR="0036041B">
        <w:rPr>
          <w:b/>
          <w:sz w:val="24"/>
          <w:lang w:val="en-US"/>
        </w:rPr>
        <w:t>abset</w:t>
      </w:r>
      <w:proofErr w:type="spellEnd"/>
      <w:r w:rsidR="0036041B">
        <w:rPr>
          <w:b/>
          <w:sz w:val="24"/>
          <w:lang w:val="en-US"/>
        </w:rPr>
        <w:t xml:space="preserve"> when the product is cold; absence of unrelated </w:t>
      </w:r>
      <w:proofErr w:type="spellStart"/>
      <w:r w:rsidR="0036041B">
        <w:rPr>
          <w:b/>
          <w:sz w:val="24"/>
          <w:lang w:val="en-US"/>
        </w:rPr>
        <w:t>odour</w:t>
      </w:r>
      <w:proofErr w:type="spellEnd"/>
      <w:r w:rsidR="009D00D0" w:rsidRPr="0036041B">
        <w:rPr>
          <w:b/>
          <w:sz w:val="24"/>
          <w:lang w:val="en-US"/>
        </w:rPr>
        <w:t xml:space="preserve"> </w:t>
      </w:r>
      <w:r w:rsidR="0036041B">
        <w:rPr>
          <w:b/>
          <w:sz w:val="24"/>
          <w:lang w:val="en-US"/>
        </w:rPr>
        <w:t>.</w:t>
      </w:r>
    </w:p>
    <w:p w:rsidR="00826765" w:rsidRPr="0036041B" w:rsidRDefault="00826765" w:rsidP="008F7DB2">
      <w:pPr>
        <w:rPr>
          <w:b/>
          <w:sz w:val="24"/>
          <w:lang w:val="en-US"/>
        </w:rPr>
      </w:pPr>
      <w:proofErr w:type="spellStart"/>
      <w:r w:rsidRPr="0036041B">
        <w:rPr>
          <w:sz w:val="24"/>
          <w:lang w:val="en-US"/>
        </w:rPr>
        <w:lastRenderedPageBreak/>
        <w:t>Flavour</w:t>
      </w:r>
      <w:proofErr w:type="spellEnd"/>
      <w:r w:rsidRPr="0036041B">
        <w:rPr>
          <w:sz w:val="24"/>
          <w:lang w:val="en-US"/>
        </w:rPr>
        <w:tab/>
      </w:r>
      <w:r w:rsidRPr="0036041B">
        <w:rPr>
          <w:b/>
          <w:sz w:val="24"/>
          <w:lang w:val="en-US"/>
        </w:rPr>
        <w:t xml:space="preserve">Sweet, </w:t>
      </w:r>
      <w:r w:rsidR="0036041B" w:rsidRPr="0036041B">
        <w:rPr>
          <w:b/>
          <w:sz w:val="24"/>
          <w:lang w:val="en-US"/>
        </w:rPr>
        <w:t>neutral</w:t>
      </w:r>
      <w:r w:rsidR="00730023" w:rsidRPr="0036041B">
        <w:rPr>
          <w:b/>
          <w:sz w:val="24"/>
          <w:lang w:val="en-US"/>
        </w:rPr>
        <w:t xml:space="preserve">, </w:t>
      </w:r>
      <w:r w:rsidR="0036041B" w:rsidRPr="0036041B">
        <w:rPr>
          <w:b/>
          <w:sz w:val="24"/>
          <w:lang w:val="en-US"/>
        </w:rPr>
        <w:t>of fresh milky product</w:t>
      </w:r>
      <w:r w:rsidR="00730023" w:rsidRPr="0036041B">
        <w:rPr>
          <w:b/>
          <w:sz w:val="24"/>
          <w:lang w:val="en-US"/>
        </w:rPr>
        <w:t xml:space="preserve">; </w:t>
      </w:r>
      <w:r w:rsidR="0036041B">
        <w:rPr>
          <w:b/>
          <w:sz w:val="24"/>
          <w:lang w:val="en-US"/>
        </w:rPr>
        <w:t>absence of unrelated</w:t>
      </w:r>
      <w:r w:rsidR="0036041B">
        <w:rPr>
          <w:b/>
          <w:sz w:val="24"/>
          <w:lang w:val="en-US"/>
        </w:rPr>
        <w:t xml:space="preserve"> tasting.</w:t>
      </w:r>
    </w:p>
    <w:p w:rsidR="00826765" w:rsidRPr="0036041B" w:rsidRDefault="00826765" w:rsidP="008F7DB2">
      <w:pPr>
        <w:ind w:left="1416" w:hanging="1410"/>
        <w:rPr>
          <w:b/>
          <w:sz w:val="24"/>
          <w:lang w:val="en-US"/>
        </w:rPr>
      </w:pPr>
      <w:r w:rsidRPr="0036041B">
        <w:rPr>
          <w:sz w:val="24"/>
          <w:lang w:val="en-US"/>
        </w:rPr>
        <w:t>Consistency</w:t>
      </w:r>
      <w:r w:rsidRPr="0036041B">
        <w:rPr>
          <w:sz w:val="24"/>
          <w:lang w:val="en-US"/>
        </w:rPr>
        <w:tab/>
      </w:r>
      <w:r w:rsidR="00737E29" w:rsidRPr="0036041B">
        <w:rPr>
          <w:b/>
          <w:sz w:val="24"/>
          <w:lang w:val="en-US"/>
        </w:rPr>
        <w:t>It yields to the palate</w:t>
      </w:r>
      <w:r w:rsidR="0036041B" w:rsidRPr="0036041B">
        <w:rPr>
          <w:b/>
          <w:sz w:val="24"/>
          <w:lang w:val="en-US"/>
        </w:rPr>
        <w:t>, generally smooth</w:t>
      </w:r>
      <w:r w:rsidR="0084534D" w:rsidRPr="0036041B">
        <w:rPr>
          <w:b/>
          <w:sz w:val="24"/>
          <w:lang w:val="en-US"/>
        </w:rPr>
        <w:t xml:space="preserve">, </w:t>
      </w:r>
      <w:r w:rsidR="0036041B" w:rsidRPr="0036041B">
        <w:rPr>
          <w:b/>
          <w:sz w:val="24"/>
          <w:lang w:val="en-US"/>
        </w:rPr>
        <w:t xml:space="preserve">could show a minor </w:t>
      </w:r>
      <w:r w:rsidR="00FA124F">
        <w:rPr>
          <w:b/>
          <w:sz w:val="24"/>
          <w:lang w:val="en-US"/>
        </w:rPr>
        <w:t>lumpiness</w:t>
      </w:r>
      <w:r w:rsidR="0036041B">
        <w:rPr>
          <w:b/>
          <w:sz w:val="24"/>
          <w:lang w:val="en-US"/>
        </w:rPr>
        <w:t xml:space="preserve"> typical of the product.</w:t>
      </w:r>
    </w:p>
    <w:p w:rsidR="00FA124F" w:rsidRDefault="0084534D" w:rsidP="008F7DB2">
      <w:pPr>
        <w:ind w:left="1416" w:hanging="1410"/>
        <w:rPr>
          <w:b/>
          <w:sz w:val="24"/>
          <w:lang w:val="en-US"/>
        </w:rPr>
      </w:pPr>
      <w:r w:rsidRPr="00FA124F">
        <w:rPr>
          <w:sz w:val="24"/>
          <w:lang w:val="en-US"/>
        </w:rPr>
        <w:t xml:space="preserve">Structure         </w:t>
      </w:r>
      <w:r w:rsidR="0036041B" w:rsidRPr="00FA124F">
        <w:rPr>
          <w:b/>
          <w:sz w:val="24"/>
          <w:lang w:val="en-US"/>
        </w:rPr>
        <w:t xml:space="preserve">Extra fine </w:t>
      </w:r>
      <w:r w:rsidR="00FA124F" w:rsidRPr="00FA124F">
        <w:rPr>
          <w:b/>
          <w:sz w:val="24"/>
          <w:lang w:val="en-US"/>
        </w:rPr>
        <w:t xml:space="preserve">texture, do not release whey when catted and the catted surface is compact, without </w:t>
      </w:r>
      <w:r w:rsidR="00FA124F" w:rsidRPr="00FA124F">
        <w:rPr>
          <w:b/>
          <w:sz w:val="24"/>
          <w:lang w:val="en-US"/>
        </w:rPr>
        <w:t>air pockets</w:t>
      </w:r>
      <w:r w:rsidR="0036041B" w:rsidRPr="00FA124F">
        <w:rPr>
          <w:b/>
          <w:sz w:val="24"/>
          <w:lang w:val="en-US"/>
        </w:rPr>
        <w:t xml:space="preserve"> </w:t>
      </w:r>
      <w:r w:rsidR="00FA124F" w:rsidRPr="00FA124F">
        <w:rPr>
          <w:b/>
          <w:sz w:val="24"/>
          <w:lang w:val="en-US"/>
        </w:rPr>
        <w:t xml:space="preserve"> or irregular </w:t>
      </w:r>
      <w:r w:rsidR="00FA124F">
        <w:rPr>
          <w:b/>
          <w:sz w:val="24"/>
          <w:lang w:val="en-US"/>
        </w:rPr>
        <w:t>in</w:t>
      </w:r>
      <w:r w:rsidR="00FA124F" w:rsidRPr="00FA124F">
        <w:rPr>
          <w:b/>
          <w:sz w:val="24"/>
          <w:lang w:val="en-US"/>
        </w:rPr>
        <w:t>ter</w:t>
      </w:r>
      <w:r w:rsidR="00FA124F">
        <w:rPr>
          <w:b/>
          <w:sz w:val="24"/>
          <w:lang w:val="en-US"/>
        </w:rPr>
        <w:t>stic</w:t>
      </w:r>
      <w:r w:rsidR="00FA124F" w:rsidRPr="00FA124F">
        <w:rPr>
          <w:b/>
          <w:sz w:val="24"/>
          <w:lang w:val="en-US"/>
        </w:rPr>
        <w:t>e</w:t>
      </w:r>
      <w:r w:rsidR="00FA124F">
        <w:rPr>
          <w:sz w:val="24"/>
          <w:lang w:val="en-US"/>
        </w:rPr>
        <w:t>.</w:t>
      </w:r>
    </w:p>
    <w:p w:rsidR="00FA124F" w:rsidRPr="00FA124F" w:rsidRDefault="008F7DB2" w:rsidP="008F7DB2">
      <w:pPr>
        <w:ind w:left="1416" w:hanging="1410"/>
        <w:rPr>
          <w:b/>
          <w:sz w:val="24"/>
          <w:lang w:val="en-US"/>
        </w:rPr>
      </w:pPr>
      <w:r w:rsidRPr="00FA124F">
        <w:rPr>
          <w:sz w:val="24"/>
          <w:lang w:val="en-US"/>
        </w:rPr>
        <w:t xml:space="preserve">Appearance:  </w:t>
      </w:r>
      <w:r w:rsidR="0084534D" w:rsidRPr="00FA124F">
        <w:rPr>
          <w:b/>
          <w:sz w:val="24"/>
          <w:lang w:val="en-US"/>
        </w:rPr>
        <w:t xml:space="preserve"> </w:t>
      </w:r>
      <w:r w:rsidR="00FA124F" w:rsidRPr="00FA124F">
        <w:rPr>
          <w:b/>
          <w:sz w:val="24"/>
          <w:lang w:val="en-US"/>
        </w:rPr>
        <w:t xml:space="preserve">homogenous surface, not regular for the production process </w:t>
      </w:r>
      <w:proofErr w:type="spellStart"/>
      <w:r w:rsidR="00FA124F" w:rsidRPr="00FA124F">
        <w:rPr>
          <w:b/>
          <w:sz w:val="24"/>
          <w:lang w:val="en-US"/>
        </w:rPr>
        <w:t>infact</w:t>
      </w:r>
      <w:proofErr w:type="spellEnd"/>
      <w:r w:rsidR="00FA124F" w:rsidRPr="00FA124F">
        <w:rPr>
          <w:b/>
          <w:sz w:val="24"/>
          <w:lang w:val="en-US"/>
        </w:rPr>
        <w:t xml:space="preserve"> is packaged when the product is hot. May show a small quantity of liquid on the surface for condensation.</w:t>
      </w:r>
    </w:p>
    <w:p w:rsidR="008F7DB2" w:rsidRPr="0073096A" w:rsidRDefault="008F7DB2" w:rsidP="00FA124F">
      <w:pPr>
        <w:rPr>
          <w:b/>
          <w:sz w:val="24"/>
        </w:rPr>
      </w:pPr>
    </w:p>
    <w:p w:rsidR="008F7DB2" w:rsidRPr="00FA124F" w:rsidRDefault="008F7DB2" w:rsidP="008F7DB2">
      <w:pPr>
        <w:pStyle w:val="Titolo1"/>
        <w:rPr>
          <w:b/>
          <w:sz w:val="28"/>
          <w:u w:val="single"/>
          <w:lang w:val="en-US"/>
        </w:rPr>
      </w:pPr>
      <w:r w:rsidRPr="00FA124F">
        <w:rPr>
          <w:b/>
          <w:sz w:val="28"/>
          <w:u w:val="single"/>
          <w:lang w:val="en-US"/>
        </w:rPr>
        <w:t>CHEMICAL CHARACTERISTICS</w:t>
      </w:r>
    </w:p>
    <w:p w:rsidR="008F7DB2" w:rsidRPr="00FA124F" w:rsidRDefault="008F7DB2" w:rsidP="008F7DB2">
      <w:pPr>
        <w:rPr>
          <w:sz w:val="24"/>
          <w:lang w:val="en-US"/>
        </w:rPr>
      </w:pPr>
    </w:p>
    <w:p w:rsidR="008F7DB2" w:rsidRPr="00FA124F" w:rsidRDefault="00FA124F" w:rsidP="008F7DB2">
      <w:pPr>
        <w:pBdr>
          <w:right w:val="single" w:sz="4" w:space="4" w:color="auto"/>
        </w:pBdr>
        <w:rPr>
          <w:b/>
          <w:sz w:val="24"/>
          <w:lang w:val="en-US"/>
        </w:rPr>
      </w:pPr>
      <w:r w:rsidRPr="00E73407">
        <w:rPr>
          <w:sz w:val="24"/>
          <w:lang w:val="en-GB"/>
        </w:rPr>
        <w:t>Milk solid (dry substance)</w:t>
      </w:r>
      <w:r w:rsidR="008F7DB2" w:rsidRPr="00FA124F">
        <w:rPr>
          <w:sz w:val="24"/>
          <w:lang w:val="en-US"/>
        </w:rPr>
        <w:t xml:space="preserve">: </w:t>
      </w:r>
      <w:r w:rsidR="008F7DB2" w:rsidRPr="00FA124F">
        <w:rPr>
          <w:b/>
          <w:sz w:val="24"/>
          <w:lang w:val="en-US"/>
        </w:rPr>
        <w:t xml:space="preserve">          </w:t>
      </w:r>
      <w:r w:rsidR="00AD330C" w:rsidRPr="00FA124F">
        <w:rPr>
          <w:b/>
          <w:sz w:val="24"/>
          <w:lang w:val="en-US"/>
        </w:rPr>
        <w:t>20-3</w:t>
      </w:r>
      <w:r w:rsidR="008F7DB2" w:rsidRPr="00FA124F">
        <w:rPr>
          <w:b/>
          <w:sz w:val="24"/>
          <w:lang w:val="en-US"/>
        </w:rPr>
        <w:t>0%</w:t>
      </w:r>
      <w:r w:rsidR="004C45FE" w:rsidRPr="00FA124F">
        <w:rPr>
          <w:b/>
          <w:sz w:val="24"/>
          <w:lang w:val="en-US"/>
        </w:rPr>
        <w:t xml:space="preserve"> (m/m)</w:t>
      </w:r>
    </w:p>
    <w:p w:rsidR="004C45FE" w:rsidRDefault="008F7DB2" w:rsidP="008F7DB2">
      <w:pPr>
        <w:pBdr>
          <w:right w:val="single" w:sz="4" w:space="4" w:color="auto"/>
        </w:pBdr>
        <w:rPr>
          <w:b/>
          <w:sz w:val="24"/>
          <w:lang w:val="en-GB"/>
        </w:rPr>
      </w:pPr>
      <w:r>
        <w:rPr>
          <w:sz w:val="24"/>
          <w:lang w:val="en-GB"/>
        </w:rPr>
        <w:t>Fat in DM: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FA124F">
        <w:rPr>
          <w:sz w:val="24"/>
          <w:lang w:val="en-GB"/>
        </w:rPr>
        <w:tab/>
        <w:t xml:space="preserve">      </w:t>
      </w:r>
      <w:r w:rsidR="00AD330C">
        <w:rPr>
          <w:b/>
          <w:sz w:val="24"/>
          <w:lang w:val="en-GB"/>
        </w:rPr>
        <w:t>30-45</w:t>
      </w:r>
      <w:r>
        <w:rPr>
          <w:b/>
          <w:sz w:val="24"/>
          <w:lang w:val="en-GB"/>
        </w:rPr>
        <w:t xml:space="preserve">% </w:t>
      </w:r>
      <w:r w:rsidR="004C45FE">
        <w:rPr>
          <w:b/>
          <w:sz w:val="24"/>
          <w:lang w:val="en-GB"/>
        </w:rPr>
        <w:t>(m/m)</w:t>
      </w:r>
    </w:p>
    <w:p w:rsidR="008F7DB2" w:rsidRDefault="008F7DB2" w:rsidP="008F7DB2">
      <w:pPr>
        <w:pBdr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>Moisture: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FA124F">
        <w:rPr>
          <w:sz w:val="24"/>
          <w:lang w:val="en-GB"/>
        </w:rPr>
        <w:t xml:space="preserve">                   </w:t>
      </w:r>
      <w:r w:rsidR="00AD330C">
        <w:rPr>
          <w:b/>
          <w:sz w:val="24"/>
          <w:lang w:val="en-GB"/>
        </w:rPr>
        <w:t>70-80</w:t>
      </w:r>
      <w:r>
        <w:rPr>
          <w:b/>
          <w:sz w:val="24"/>
          <w:lang w:val="en-GB"/>
        </w:rPr>
        <w:t xml:space="preserve">% </w:t>
      </w:r>
      <w:r w:rsidR="004C45FE">
        <w:rPr>
          <w:b/>
          <w:sz w:val="24"/>
          <w:lang w:val="en-GB"/>
        </w:rPr>
        <w:t>(m/m)</w:t>
      </w:r>
    </w:p>
    <w:p w:rsidR="008F7DB2" w:rsidRDefault="008F7DB2" w:rsidP="008F7DB2">
      <w:pPr>
        <w:pBdr>
          <w:right w:val="single" w:sz="4" w:space="4" w:color="auto"/>
        </w:pBdr>
        <w:rPr>
          <w:b/>
          <w:sz w:val="24"/>
          <w:lang w:val="en-GB"/>
        </w:rPr>
      </w:pPr>
      <w:r>
        <w:rPr>
          <w:sz w:val="24"/>
          <w:lang w:val="en-GB"/>
        </w:rPr>
        <w:t>pH: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FA124F">
        <w:rPr>
          <w:sz w:val="24"/>
          <w:lang w:val="en-GB"/>
        </w:rPr>
        <w:t xml:space="preserve">                   </w:t>
      </w:r>
      <w:r w:rsidR="00AD330C">
        <w:rPr>
          <w:b/>
          <w:sz w:val="24"/>
          <w:lang w:val="en-GB"/>
        </w:rPr>
        <w:t>5.6</w:t>
      </w:r>
      <w:r w:rsidR="004C45FE">
        <w:rPr>
          <w:b/>
          <w:sz w:val="24"/>
          <w:lang w:val="en-GB"/>
        </w:rPr>
        <w:t>0-</w:t>
      </w:r>
      <w:r w:rsidR="00AD330C">
        <w:rPr>
          <w:b/>
          <w:sz w:val="24"/>
          <w:lang w:val="en-GB"/>
        </w:rPr>
        <w:t>6.20</w:t>
      </w:r>
    </w:p>
    <w:p w:rsidR="004C45FE" w:rsidRDefault="004C45FE" w:rsidP="008F7DB2">
      <w:pPr>
        <w:pBdr>
          <w:right w:val="single" w:sz="4" w:space="4" w:color="auto"/>
        </w:pBdr>
        <w:rPr>
          <w:b/>
          <w:sz w:val="24"/>
          <w:lang w:val="en-GB"/>
        </w:rPr>
      </w:pPr>
      <w:proofErr w:type="spellStart"/>
      <w:r>
        <w:rPr>
          <w:sz w:val="24"/>
          <w:lang w:val="en-GB"/>
        </w:rPr>
        <w:t>NaCl</w:t>
      </w:r>
      <w:proofErr w:type="spellEnd"/>
      <w:r>
        <w:rPr>
          <w:sz w:val="24"/>
          <w:lang w:val="en-GB"/>
        </w:rPr>
        <w:t xml:space="preserve">:                              </w:t>
      </w:r>
      <w:r w:rsidR="00FA124F">
        <w:rPr>
          <w:sz w:val="24"/>
          <w:lang w:val="en-GB"/>
        </w:rPr>
        <w:t xml:space="preserve">                   </w:t>
      </w:r>
      <w:r w:rsidR="00AD330C">
        <w:rPr>
          <w:b/>
          <w:sz w:val="24"/>
          <w:lang w:val="en-GB"/>
        </w:rPr>
        <w:t>0.1-0.2</w:t>
      </w:r>
      <w:r>
        <w:rPr>
          <w:b/>
          <w:sz w:val="24"/>
          <w:lang w:val="en-GB"/>
        </w:rPr>
        <w:t>%</w:t>
      </w:r>
    </w:p>
    <w:p w:rsidR="00C22FB5" w:rsidRDefault="00C22FB5" w:rsidP="008F7DB2">
      <w:pPr>
        <w:pBdr>
          <w:right w:val="single" w:sz="4" w:space="4" w:color="auto"/>
        </w:pBdr>
        <w:rPr>
          <w:b/>
          <w:sz w:val="24"/>
          <w:lang w:val="en-GB"/>
        </w:rPr>
      </w:pPr>
    </w:p>
    <w:p w:rsidR="00C22FB5" w:rsidRDefault="00C22FB5" w:rsidP="008F7DB2">
      <w:pPr>
        <w:pBdr>
          <w:right w:val="single" w:sz="4" w:space="4" w:color="auto"/>
        </w:pBdr>
        <w:rPr>
          <w:b/>
          <w:sz w:val="24"/>
          <w:lang w:val="en-GB"/>
        </w:rPr>
      </w:pPr>
    </w:p>
    <w:p w:rsidR="00C22FB5" w:rsidRDefault="00C22FB5" w:rsidP="00C22FB5">
      <w:pPr>
        <w:pStyle w:val="Titolo1"/>
        <w:rPr>
          <w:b/>
          <w:sz w:val="28"/>
          <w:u w:val="single"/>
          <w:lang w:val="en-GB"/>
        </w:rPr>
      </w:pPr>
      <w:r>
        <w:rPr>
          <w:b/>
          <w:sz w:val="28"/>
          <w:u w:val="single"/>
          <w:lang w:val="en-GB"/>
        </w:rPr>
        <w:t>MICROBIOLOGICAL CHARACTERISTICS</w:t>
      </w:r>
    </w:p>
    <w:p w:rsidR="00C22FB5" w:rsidRDefault="00C22FB5" w:rsidP="00C22FB5">
      <w:pPr>
        <w:rPr>
          <w:sz w:val="24"/>
          <w:lang w:val="en-GB"/>
        </w:rPr>
      </w:pPr>
    </w:p>
    <w:p w:rsidR="00C8547B" w:rsidRPr="00C8547B" w:rsidRDefault="00C8547B" w:rsidP="00C22FB5">
      <w:pPr>
        <w:pBdr>
          <w:right w:val="single" w:sz="4" w:space="4" w:color="auto"/>
        </w:pBdr>
        <w:rPr>
          <w:b/>
          <w:sz w:val="24"/>
          <w:lang w:val="en-US"/>
        </w:rPr>
      </w:pPr>
      <w:r>
        <w:rPr>
          <w:sz w:val="24"/>
          <w:lang w:val="en-US"/>
        </w:rPr>
        <w:t xml:space="preserve">Total coli:                      </w:t>
      </w:r>
      <w:r>
        <w:rPr>
          <w:b/>
          <w:sz w:val="24"/>
          <w:lang w:val="en-US"/>
        </w:rPr>
        <w:t>&lt;10/g</w:t>
      </w:r>
    </w:p>
    <w:p w:rsidR="00C22FB5" w:rsidRPr="0073096A" w:rsidRDefault="00C22FB5" w:rsidP="00C22FB5">
      <w:pPr>
        <w:pBdr>
          <w:right w:val="single" w:sz="4" w:space="4" w:color="auto"/>
        </w:pBdr>
        <w:rPr>
          <w:b/>
          <w:sz w:val="24"/>
          <w:lang w:val="fr-FR"/>
        </w:rPr>
      </w:pPr>
      <w:r w:rsidRPr="0073096A">
        <w:rPr>
          <w:sz w:val="24"/>
          <w:lang w:val="fr-FR"/>
        </w:rPr>
        <w:t>E. coli:</w:t>
      </w:r>
      <w:r w:rsidRPr="0073096A">
        <w:rPr>
          <w:sz w:val="24"/>
          <w:lang w:val="fr-FR"/>
        </w:rPr>
        <w:tab/>
      </w:r>
      <w:r w:rsidRPr="0073096A">
        <w:rPr>
          <w:sz w:val="24"/>
          <w:lang w:val="fr-FR"/>
        </w:rPr>
        <w:tab/>
      </w:r>
      <w:r w:rsidRPr="0073096A">
        <w:rPr>
          <w:sz w:val="24"/>
          <w:lang w:val="fr-FR"/>
        </w:rPr>
        <w:tab/>
      </w:r>
      <w:r w:rsidRPr="0073096A">
        <w:rPr>
          <w:b/>
          <w:sz w:val="24"/>
          <w:lang w:val="fr-FR"/>
        </w:rPr>
        <w:t>&lt;10/g</w:t>
      </w:r>
    </w:p>
    <w:p w:rsidR="00C22FB5" w:rsidRPr="0073096A" w:rsidRDefault="00C22FB5" w:rsidP="00C22FB5">
      <w:pPr>
        <w:pBdr>
          <w:right w:val="single" w:sz="4" w:space="4" w:color="auto"/>
        </w:pBdr>
        <w:rPr>
          <w:sz w:val="24"/>
          <w:lang w:val="fr-FR"/>
        </w:rPr>
      </w:pPr>
      <w:r w:rsidRPr="0073096A">
        <w:rPr>
          <w:sz w:val="24"/>
          <w:lang w:val="fr-FR"/>
        </w:rPr>
        <w:t>S. aureus:</w:t>
      </w:r>
      <w:r w:rsidRPr="0073096A">
        <w:rPr>
          <w:sz w:val="24"/>
          <w:lang w:val="fr-FR"/>
        </w:rPr>
        <w:tab/>
      </w:r>
      <w:r w:rsidRPr="0073096A">
        <w:rPr>
          <w:sz w:val="24"/>
          <w:lang w:val="fr-FR"/>
        </w:rPr>
        <w:tab/>
      </w:r>
      <w:r w:rsidRPr="0073096A">
        <w:rPr>
          <w:b/>
          <w:sz w:val="24"/>
          <w:lang w:val="fr-FR"/>
        </w:rPr>
        <w:t>&lt;10/g</w:t>
      </w:r>
    </w:p>
    <w:p w:rsidR="00C22FB5" w:rsidRDefault="00C22FB5" w:rsidP="00C22FB5">
      <w:pPr>
        <w:pBdr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>Salmonella: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b/>
          <w:sz w:val="24"/>
          <w:lang w:val="en-GB"/>
        </w:rPr>
        <w:t>Absent /25 g</w:t>
      </w:r>
    </w:p>
    <w:p w:rsidR="00C22FB5" w:rsidRDefault="00C22FB5" w:rsidP="00C22FB5">
      <w:pPr>
        <w:pBdr>
          <w:right w:val="single" w:sz="4" w:space="4" w:color="auto"/>
        </w:pBdr>
        <w:rPr>
          <w:b/>
          <w:sz w:val="24"/>
          <w:lang w:val="en-GB"/>
        </w:rPr>
      </w:pPr>
      <w:r>
        <w:rPr>
          <w:sz w:val="24"/>
          <w:lang w:val="en-GB"/>
        </w:rPr>
        <w:t>Listeria monocytogenes:</w:t>
      </w:r>
      <w:r>
        <w:rPr>
          <w:sz w:val="24"/>
          <w:lang w:val="en-GB"/>
        </w:rPr>
        <w:tab/>
      </w:r>
      <w:r>
        <w:rPr>
          <w:b/>
          <w:sz w:val="24"/>
          <w:lang w:val="en-GB"/>
        </w:rPr>
        <w:t>Absent /25 g</w:t>
      </w:r>
    </w:p>
    <w:p w:rsidR="00AA3B42" w:rsidRDefault="00AA3B42" w:rsidP="00C22FB5">
      <w:pPr>
        <w:pBdr>
          <w:right w:val="single" w:sz="4" w:space="4" w:color="auto"/>
        </w:pBdr>
        <w:rPr>
          <w:b/>
          <w:sz w:val="24"/>
          <w:lang w:val="en-GB"/>
        </w:rPr>
      </w:pPr>
    </w:p>
    <w:p w:rsidR="00FA124F" w:rsidRPr="006075CF" w:rsidRDefault="00FA124F" w:rsidP="00FA124F">
      <w:pPr>
        <w:pStyle w:val="Titolo1"/>
        <w:rPr>
          <w:b/>
          <w:sz w:val="28"/>
          <w:szCs w:val="28"/>
          <w:u w:val="single"/>
          <w:lang w:val="en-GB"/>
        </w:rPr>
      </w:pPr>
      <w:r w:rsidRPr="006075CF">
        <w:rPr>
          <w:b/>
          <w:sz w:val="28"/>
          <w:szCs w:val="28"/>
          <w:u w:val="single"/>
          <w:lang w:val="en-GB"/>
        </w:rPr>
        <w:t>INGREDIENTS</w:t>
      </w:r>
    </w:p>
    <w:p w:rsidR="00FA124F" w:rsidRDefault="00FA124F" w:rsidP="00FA124F">
      <w:pPr>
        <w:rPr>
          <w:b/>
          <w:sz w:val="24"/>
          <w:szCs w:val="24"/>
          <w:lang w:val="en-GB"/>
        </w:rPr>
      </w:pPr>
    </w:p>
    <w:p w:rsidR="00FA124F" w:rsidRDefault="00FA124F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  <w:r w:rsidRPr="000649CB">
        <w:rPr>
          <w:rFonts w:asciiTheme="minorHAnsi" w:hAnsiTheme="minorHAnsi" w:cstheme="minorBidi"/>
          <w:b/>
          <w:color w:val="auto"/>
          <w:lang w:val="en-GB"/>
        </w:rPr>
        <w:t>Pasteurised</w:t>
      </w:r>
      <w:r w:rsidR="001F5E67">
        <w:rPr>
          <w:rFonts w:asciiTheme="minorHAnsi" w:hAnsiTheme="minorHAnsi" w:cstheme="minorBidi"/>
          <w:b/>
          <w:color w:val="auto"/>
          <w:lang w:val="en-GB"/>
        </w:rPr>
        <w:t xml:space="preserve"> whey of whole milk, </w:t>
      </w:r>
      <w:r w:rsidR="001F5E67" w:rsidRPr="000649CB">
        <w:rPr>
          <w:rFonts w:asciiTheme="minorHAnsi" w:hAnsiTheme="minorHAnsi" w:cstheme="minorBidi"/>
          <w:b/>
          <w:color w:val="auto"/>
          <w:lang w:val="en-GB"/>
        </w:rPr>
        <w:t>Pasteurised</w:t>
      </w:r>
      <w:r w:rsidRPr="000649CB">
        <w:rPr>
          <w:rFonts w:asciiTheme="minorHAnsi" w:hAnsiTheme="minorHAnsi" w:cstheme="minorBidi"/>
          <w:b/>
          <w:color w:val="auto"/>
          <w:lang w:val="en-GB"/>
        </w:rPr>
        <w:t xml:space="preserve"> cow milk, salt, </w:t>
      </w:r>
      <w:r w:rsidR="001F5E67">
        <w:rPr>
          <w:rFonts w:asciiTheme="minorHAnsi" w:hAnsiTheme="minorHAnsi" w:cstheme="minorBidi"/>
          <w:b/>
          <w:color w:val="auto"/>
          <w:lang w:val="en-GB"/>
        </w:rPr>
        <w:t>citric acid</w:t>
      </w:r>
    </w:p>
    <w:p w:rsidR="002E27A8" w:rsidRDefault="002E27A8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</w:p>
    <w:p w:rsidR="002E27A8" w:rsidRDefault="002E27A8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</w:p>
    <w:p w:rsidR="00FA124F" w:rsidRDefault="00FA124F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</w:p>
    <w:p w:rsidR="00FA124F" w:rsidRDefault="00FA124F" w:rsidP="00FA124F">
      <w:pPr>
        <w:pStyle w:val="Titolo1"/>
        <w:rPr>
          <w:b/>
          <w:sz w:val="28"/>
          <w:szCs w:val="28"/>
          <w:u w:val="single"/>
          <w:lang w:val="en-GB"/>
        </w:rPr>
      </w:pPr>
      <w:r>
        <w:rPr>
          <w:b/>
          <w:sz w:val="28"/>
          <w:szCs w:val="28"/>
          <w:u w:val="single"/>
          <w:lang w:val="en-GB"/>
        </w:rPr>
        <w:lastRenderedPageBreak/>
        <w:t>ALLERGENS</w:t>
      </w:r>
    </w:p>
    <w:p w:rsidR="00FA124F" w:rsidRDefault="00FA124F" w:rsidP="00FA124F">
      <w:pPr>
        <w:rPr>
          <w:lang w:val="en-GB"/>
        </w:rPr>
      </w:pPr>
    </w:p>
    <w:p w:rsidR="00FA124F" w:rsidRDefault="00FA124F" w:rsidP="00FA124F">
      <w:pPr>
        <w:pStyle w:val="Paragrafoelenco"/>
        <w:numPr>
          <w:ilvl w:val="0"/>
          <w:numId w:val="1"/>
        </w:numPr>
        <w:rPr>
          <w:sz w:val="24"/>
          <w:szCs w:val="24"/>
          <w:lang w:val="en-GB"/>
        </w:rPr>
      </w:pPr>
      <w:r w:rsidRPr="00E948F4">
        <w:rPr>
          <w:sz w:val="24"/>
          <w:szCs w:val="24"/>
          <w:lang w:val="en-GB"/>
        </w:rPr>
        <w:t>Milk / Lactose</w:t>
      </w:r>
    </w:p>
    <w:p w:rsidR="00FA124F" w:rsidRDefault="00FA124F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  <w:bookmarkStart w:id="0" w:name="_GoBack"/>
      <w:bookmarkEnd w:id="0"/>
    </w:p>
    <w:p w:rsidR="00FA124F" w:rsidRDefault="00FA124F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</w:p>
    <w:p w:rsidR="00FA124F" w:rsidRDefault="00FA124F" w:rsidP="00FA124F">
      <w:pPr>
        <w:pStyle w:val="Titolo1"/>
        <w:rPr>
          <w:rFonts w:eastAsiaTheme="minorHAnsi"/>
          <w:b/>
          <w:sz w:val="28"/>
          <w:szCs w:val="28"/>
          <w:u w:val="single"/>
          <w:lang w:eastAsia="en-US"/>
        </w:rPr>
      </w:pPr>
      <w:r>
        <w:rPr>
          <w:rFonts w:eastAsiaTheme="minorHAnsi"/>
          <w:b/>
          <w:sz w:val="28"/>
          <w:szCs w:val="28"/>
          <w:u w:val="single"/>
          <w:lang w:eastAsia="en-US"/>
        </w:rPr>
        <w:t>NUTRITIONAL VALUES</w:t>
      </w:r>
    </w:p>
    <w:p w:rsidR="00FA124F" w:rsidRPr="00E948F4" w:rsidRDefault="00FA124F" w:rsidP="00FA124F"/>
    <w:p w:rsidR="00FA124F" w:rsidRDefault="00FA124F" w:rsidP="00FA124F">
      <w:pPr>
        <w:autoSpaceDE w:val="0"/>
        <w:autoSpaceDN w:val="0"/>
        <w:adjustRightInd w:val="0"/>
      </w:pPr>
    </w:p>
    <w:tbl>
      <w:tblPr>
        <w:tblW w:w="793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2198"/>
      </w:tblGrid>
      <w:tr w:rsidR="00FA124F" w:rsidRPr="00FA124F" w:rsidTr="00E35A27">
        <w:trPr>
          <w:trHeight w:val="300"/>
        </w:trPr>
        <w:tc>
          <w:tcPr>
            <w:tcW w:w="793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A124F" w:rsidRPr="004F5B82" w:rsidRDefault="00FA124F" w:rsidP="00E35A27">
            <w:pPr>
              <w:pStyle w:val="Default"/>
              <w:jc w:val="center"/>
              <w:rPr>
                <w:sz w:val="23"/>
                <w:szCs w:val="23"/>
                <w:lang w:val="en-US"/>
              </w:rPr>
            </w:pPr>
            <w:r w:rsidRPr="004F5B82">
              <w:rPr>
                <w:b/>
                <w:bCs/>
                <w:sz w:val="23"/>
                <w:szCs w:val="23"/>
                <w:lang w:val="en-US"/>
              </w:rPr>
              <w:t xml:space="preserve">Average nutritional values (for 100 g product) </w:t>
            </w:r>
          </w:p>
          <w:p w:rsidR="00FA124F" w:rsidRPr="004F5B82" w:rsidRDefault="00FA124F" w:rsidP="00E35A27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r>
              <w:rPr>
                <w:color w:val="000000"/>
              </w:rPr>
              <w:t>Energy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1F5E67" w:rsidP="00E35A2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kJ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493 / kcal 118</w:t>
            </w: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proofErr w:type="spellStart"/>
            <w:r w:rsidRPr="00E948F4">
              <w:rPr>
                <w:color w:val="000000"/>
              </w:rPr>
              <w:t>Fat</w:t>
            </w:r>
            <w:proofErr w:type="spellEnd"/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1F5E67" w:rsidP="00E35A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7,8</w:t>
            </w:r>
            <w:r w:rsidR="00FA124F"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r w:rsidRPr="00E948F4">
              <w:rPr>
                <w:color w:val="000000"/>
              </w:rPr>
              <w:t xml:space="preserve">of </w:t>
            </w:r>
            <w:proofErr w:type="spellStart"/>
            <w:r w:rsidRPr="00E948F4">
              <w:rPr>
                <w:color w:val="000000"/>
              </w:rPr>
              <w:t>whic</w:t>
            </w:r>
            <w:r>
              <w:rPr>
                <w:color w:val="000000"/>
              </w:rPr>
              <w:t>h</w:t>
            </w:r>
            <w:proofErr w:type="spellEnd"/>
            <w:r w:rsidRPr="00E948F4">
              <w:rPr>
                <w:color w:val="000000"/>
              </w:rPr>
              <w:t xml:space="preserve"> </w:t>
            </w:r>
            <w:proofErr w:type="spellStart"/>
            <w:r w:rsidRPr="00E948F4">
              <w:rPr>
                <w:color w:val="000000"/>
              </w:rPr>
              <w:t>saturated</w:t>
            </w:r>
            <w:proofErr w:type="spellEnd"/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1F5E67" w:rsidP="00E35A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5,4</w:t>
            </w:r>
            <w:r w:rsidR="00FA124F"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4F5B82" w:rsidRDefault="00FA124F" w:rsidP="00E35A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F5B82">
              <w:rPr>
                <w:rFonts w:ascii="Times New Roman" w:hAnsi="Times New Roman" w:cs="Times New Roman"/>
                <w:sz w:val="20"/>
                <w:szCs w:val="20"/>
              </w:rPr>
              <w:t>Carbohydrate</w:t>
            </w:r>
            <w:proofErr w:type="spellEnd"/>
            <w:r w:rsidRPr="004F5B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1F5E67" w:rsidP="00E35A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4,1</w:t>
            </w:r>
            <w:r w:rsidR="00FA124F"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r w:rsidRPr="00E948F4">
              <w:rPr>
                <w:color w:val="000000"/>
              </w:rPr>
              <w:t xml:space="preserve">of </w:t>
            </w:r>
            <w:proofErr w:type="spellStart"/>
            <w:r w:rsidRPr="00E948F4">
              <w:rPr>
                <w:color w:val="000000"/>
              </w:rPr>
              <w:t>w</w:t>
            </w:r>
            <w:r>
              <w:rPr>
                <w:color w:val="000000"/>
              </w:rPr>
              <w:t>h</w:t>
            </w:r>
            <w:r w:rsidRPr="00E948F4">
              <w:rPr>
                <w:color w:val="000000"/>
              </w:rPr>
              <w:t>ich</w:t>
            </w:r>
            <w:proofErr w:type="spellEnd"/>
            <w:r w:rsidRPr="00E948F4">
              <w:rPr>
                <w:color w:val="000000"/>
              </w:rPr>
              <w:t xml:space="preserve"> sugar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1F5E67" w:rsidP="00E35A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3,1</w:t>
            </w:r>
            <w:r w:rsidR="00FA124F"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r>
              <w:rPr>
                <w:color w:val="000000"/>
              </w:rPr>
              <w:t>Fibre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FA124F" w:rsidP="00E35A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  <w:r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  <w:tr w:rsidR="00FA124F" w:rsidRPr="00E948F4" w:rsidTr="00E35A27">
        <w:trPr>
          <w:trHeight w:val="288"/>
        </w:trPr>
        <w:tc>
          <w:tcPr>
            <w:tcW w:w="57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Protein</w:t>
            </w:r>
            <w:proofErr w:type="spellEnd"/>
          </w:p>
        </w:tc>
        <w:tc>
          <w:tcPr>
            <w:tcW w:w="21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1F5E67" w:rsidP="00E35A2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7,9</w:t>
            </w:r>
            <w:r w:rsidR="00FA124F"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  <w:tr w:rsidR="00FA124F" w:rsidRPr="00E948F4" w:rsidTr="00E35A27">
        <w:trPr>
          <w:trHeight w:val="300"/>
        </w:trPr>
        <w:tc>
          <w:tcPr>
            <w:tcW w:w="5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124F" w:rsidRPr="00E948F4" w:rsidRDefault="00FA124F" w:rsidP="00E35A27">
            <w:pPr>
              <w:rPr>
                <w:color w:val="000000"/>
              </w:rPr>
            </w:pPr>
            <w:r w:rsidRPr="00E948F4">
              <w:rPr>
                <w:color w:val="000000"/>
              </w:rPr>
              <w:t>Salt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A124F" w:rsidRPr="00E948F4" w:rsidRDefault="00FA124F" w:rsidP="00E35A27">
            <w:pPr>
              <w:rPr>
                <w:rFonts w:ascii="Calibri" w:hAnsi="Calibri"/>
                <w:color w:val="000000"/>
              </w:rPr>
            </w:pPr>
            <w:r w:rsidRPr="00E948F4">
              <w:rPr>
                <w:rFonts w:ascii="Calibri" w:hAnsi="Calibri"/>
                <w:color w:val="000000"/>
              </w:rPr>
              <w:t>0,5</w:t>
            </w:r>
            <w:r w:rsidR="001F5E67">
              <w:rPr>
                <w:rFonts w:ascii="Calibri" w:hAnsi="Calibri"/>
                <w:color w:val="000000"/>
              </w:rPr>
              <w:t>1</w:t>
            </w:r>
            <w:r w:rsidRPr="00E948F4">
              <w:rPr>
                <w:rFonts w:ascii="Calibri" w:hAnsi="Calibri"/>
                <w:color w:val="000000"/>
              </w:rPr>
              <w:t xml:space="preserve"> g</w:t>
            </w:r>
          </w:p>
        </w:tc>
      </w:tr>
    </w:tbl>
    <w:p w:rsidR="00FA124F" w:rsidRDefault="00FA124F" w:rsidP="00FA124F">
      <w:pPr>
        <w:rPr>
          <w:lang w:val="en-GB"/>
        </w:rPr>
      </w:pPr>
    </w:p>
    <w:p w:rsidR="00FA124F" w:rsidRPr="0047645A" w:rsidRDefault="00FA124F" w:rsidP="00FA12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inherit" w:hAnsi="inherit" w:cs="Courier New"/>
          <w:color w:val="212121"/>
          <w:lang w:val="en-US"/>
        </w:rPr>
      </w:pPr>
      <w:r>
        <w:rPr>
          <w:rFonts w:ascii="inherit" w:hAnsi="inherit" w:cs="Courier New"/>
          <w:color w:val="212121"/>
          <w:lang w:val="en"/>
        </w:rPr>
        <w:t>Average</w:t>
      </w:r>
      <w:r w:rsidRPr="0047645A">
        <w:rPr>
          <w:rFonts w:ascii="inherit" w:hAnsi="inherit" w:cs="Courier New"/>
          <w:color w:val="212121"/>
          <w:lang w:val="en"/>
        </w:rPr>
        <w:t xml:space="preserve"> analysis of multiple daily productions</w:t>
      </w:r>
    </w:p>
    <w:p w:rsidR="00FA124F" w:rsidRPr="00D63F80" w:rsidRDefault="00FA124F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US"/>
        </w:rPr>
      </w:pPr>
    </w:p>
    <w:tbl>
      <w:tblPr>
        <w:tblpPr w:leftFromText="141" w:rightFromText="141" w:vertAnchor="text" w:horzAnchor="margin" w:tblpY="168"/>
        <w:tblW w:w="9777" w:type="dxa"/>
        <w:tblBorders>
          <w:top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134"/>
        <w:gridCol w:w="2410"/>
        <w:gridCol w:w="1701"/>
        <w:gridCol w:w="1843"/>
        <w:gridCol w:w="1910"/>
      </w:tblGrid>
      <w:tr w:rsidR="00FA124F" w:rsidTr="00E35A27">
        <w:tc>
          <w:tcPr>
            <w:tcW w:w="779" w:type="dxa"/>
            <w:tcBorders>
              <w:top w:val="nil"/>
              <w:bottom w:val="nil"/>
            </w:tcBorders>
          </w:tcPr>
          <w:p w:rsidR="00FA124F" w:rsidRDefault="00FA124F" w:rsidP="00E35A27">
            <w:pPr>
              <w:pStyle w:val="Pidipagina"/>
              <w:rPr>
                <w:b/>
              </w:rPr>
            </w:pPr>
            <w:r>
              <w:rPr>
                <w:b/>
                <w:lang w:val="en-GB"/>
              </w:rPr>
              <w:t>REV.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4" w:space="0" w:color="auto"/>
            </w:tcBorders>
          </w:tcPr>
          <w:p w:rsidR="00FA124F" w:rsidRDefault="00FA124F" w:rsidP="00E35A27">
            <w:pPr>
              <w:pStyle w:val="Pidipagina"/>
              <w:rPr>
                <w:b/>
              </w:rPr>
            </w:pPr>
            <w:r>
              <w:rPr>
                <w:b/>
                <w:lang w:val="en-GB"/>
              </w:rPr>
              <w:t>DATA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</w:tcBorders>
          </w:tcPr>
          <w:p w:rsidR="00FA124F" w:rsidRDefault="00FA124F" w:rsidP="00E35A27">
            <w:pPr>
              <w:pStyle w:val="Pidipagina"/>
              <w:rPr>
                <w:b/>
              </w:rPr>
            </w:pPr>
            <w:r>
              <w:rPr>
                <w:b/>
                <w:lang w:val="en-GB"/>
              </w:rPr>
              <w:t>DESCRIPTION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A124F" w:rsidRDefault="00FA124F" w:rsidP="00E35A27">
            <w:pPr>
              <w:pStyle w:val="Pidipagina"/>
              <w:rPr>
                <w:b/>
              </w:rPr>
            </w:pPr>
            <w:r>
              <w:rPr>
                <w:b/>
                <w:lang w:val="en-GB"/>
              </w:rPr>
              <w:t>WRITTEN BY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FA124F" w:rsidRDefault="00FA124F" w:rsidP="00E35A27">
            <w:pPr>
              <w:pStyle w:val="Pidipagina"/>
              <w:rPr>
                <w:b/>
              </w:rPr>
            </w:pPr>
            <w:r>
              <w:rPr>
                <w:b/>
                <w:lang w:val="en-GB"/>
              </w:rPr>
              <w:t>CHECKED BY</w:t>
            </w:r>
          </w:p>
        </w:tc>
        <w:tc>
          <w:tcPr>
            <w:tcW w:w="1910" w:type="dxa"/>
            <w:tcBorders>
              <w:top w:val="nil"/>
              <w:bottom w:val="nil"/>
            </w:tcBorders>
          </w:tcPr>
          <w:p w:rsidR="00FA124F" w:rsidRDefault="00FA124F" w:rsidP="00E35A27">
            <w:pPr>
              <w:pStyle w:val="Pidipagina"/>
              <w:rPr>
                <w:b/>
              </w:rPr>
            </w:pPr>
            <w:r>
              <w:rPr>
                <w:b/>
                <w:lang w:val="en-GB"/>
              </w:rPr>
              <w:t>APPROVED BY</w:t>
            </w:r>
          </w:p>
        </w:tc>
      </w:tr>
      <w:tr w:rsidR="00FA124F" w:rsidTr="00E35A27">
        <w:tc>
          <w:tcPr>
            <w:tcW w:w="779" w:type="dxa"/>
            <w:tcBorders>
              <w:bottom w:val="nil"/>
            </w:tcBorders>
          </w:tcPr>
          <w:p w:rsidR="00FA124F" w:rsidRDefault="001F5E67" w:rsidP="00E35A27">
            <w:pPr>
              <w:pStyle w:val="Pidipagina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:rsidR="00FA124F" w:rsidRDefault="001F5E67" w:rsidP="00E35A27">
            <w:pPr>
              <w:pStyle w:val="Pidipagina"/>
              <w:rPr>
                <w:sz w:val="18"/>
              </w:rPr>
            </w:pPr>
            <w:r>
              <w:rPr>
                <w:sz w:val="18"/>
              </w:rPr>
              <w:t>05</w:t>
            </w:r>
            <w:r w:rsidR="00FA124F">
              <w:rPr>
                <w:sz w:val="18"/>
              </w:rPr>
              <w:t>/02/2015</w:t>
            </w:r>
          </w:p>
        </w:tc>
        <w:tc>
          <w:tcPr>
            <w:tcW w:w="2410" w:type="dxa"/>
            <w:tcBorders>
              <w:left w:val="single" w:sz="4" w:space="0" w:color="auto"/>
              <w:bottom w:val="nil"/>
            </w:tcBorders>
          </w:tcPr>
          <w:p w:rsidR="00FA124F" w:rsidRDefault="00FA124F" w:rsidP="00E35A27">
            <w:pPr>
              <w:pStyle w:val="Pidipagina"/>
              <w:jc w:val="center"/>
              <w:rPr>
                <w:sz w:val="18"/>
              </w:rPr>
            </w:pPr>
            <w:r>
              <w:rPr>
                <w:sz w:val="18"/>
                <w:lang w:val="en-GB"/>
              </w:rPr>
              <w:t>Revision 1169/2001</w:t>
            </w:r>
          </w:p>
        </w:tc>
        <w:tc>
          <w:tcPr>
            <w:tcW w:w="1701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jc w:val="center"/>
              <w:rPr>
                <w:i/>
              </w:rPr>
            </w:pPr>
            <w:proofErr w:type="spellStart"/>
            <w:r>
              <w:rPr>
                <w:i/>
                <w:lang w:val="en-GB"/>
              </w:rPr>
              <w:t>A.Riccardi</w:t>
            </w:r>
            <w:proofErr w:type="spellEnd"/>
          </w:p>
        </w:tc>
        <w:tc>
          <w:tcPr>
            <w:tcW w:w="1843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jc w:val="center"/>
              <w:rPr>
                <w:i/>
              </w:rPr>
            </w:pPr>
            <w:proofErr w:type="spellStart"/>
            <w:r>
              <w:rPr>
                <w:i/>
                <w:lang w:val="en-GB"/>
              </w:rPr>
              <w:t>R.Rinaldi</w:t>
            </w:r>
            <w:proofErr w:type="spellEnd"/>
          </w:p>
        </w:tc>
        <w:tc>
          <w:tcPr>
            <w:tcW w:w="1910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jc w:val="center"/>
              <w:rPr>
                <w:i/>
              </w:rPr>
            </w:pPr>
            <w:proofErr w:type="spellStart"/>
            <w:r>
              <w:rPr>
                <w:i/>
                <w:lang w:val="en-GB"/>
              </w:rPr>
              <w:t>C.Francia</w:t>
            </w:r>
            <w:proofErr w:type="spellEnd"/>
          </w:p>
        </w:tc>
      </w:tr>
      <w:tr w:rsidR="00FA124F" w:rsidTr="00E35A27">
        <w:tc>
          <w:tcPr>
            <w:tcW w:w="779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</w:tcPr>
          <w:p w:rsidR="00FA124F" w:rsidRDefault="00FA124F" w:rsidP="00E35A27">
            <w:pPr>
              <w:pStyle w:val="Pidipagina"/>
              <w:rPr>
                <w:sz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nil"/>
            </w:tcBorders>
          </w:tcPr>
          <w:p w:rsidR="00FA124F" w:rsidRDefault="00FA124F" w:rsidP="00E35A27">
            <w:pPr>
              <w:pStyle w:val="Pidipagina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rPr>
                <w:sz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rPr>
                <w:sz w:val="18"/>
              </w:rPr>
            </w:pPr>
          </w:p>
        </w:tc>
        <w:tc>
          <w:tcPr>
            <w:tcW w:w="1910" w:type="dxa"/>
            <w:tcBorders>
              <w:bottom w:val="nil"/>
            </w:tcBorders>
          </w:tcPr>
          <w:p w:rsidR="00FA124F" w:rsidRDefault="00FA124F" w:rsidP="00E35A27">
            <w:pPr>
              <w:pStyle w:val="Pidipagina"/>
              <w:rPr>
                <w:sz w:val="18"/>
              </w:rPr>
            </w:pPr>
          </w:p>
        </w:tc>
      </w:tr>
    </w:tbl>
    <w:p w:rsidR="00FA124F" w:rsidRPr="00D63F80" w:rsidRDefault="00FA124F" w:rsidP="00FA124F">
      <w:pPr>
        <w:pStyle w:val="Default"/>
        <w:jc w:val="both"/>
        <w:rPr>
          <w:rFonts w:asciiTheme="minorHAnsi" w:hAnsiTheme="minorHAnsi" w:cstheme="minorBidi"/>
          <w:b/>
          <w:color w:val="auto"/>
          <w:lang w:val="en-GB"/>
        </w:rPr>
      </w:pPr>
    </w:p>
    <w:p w:rsidR="00FA124F" w:rsidRDefault="00FA124F" w:rsidP="00C22FB5">
      <w:pPr>
        <w:pBdr>
          <w:right w:val="single" w:sz="4" w:space="4" w:color="auto"/>
        </w:pBdr>
        <w:rPr>
          <w:b/>
          <w:sz w:val="24"/>
          <w:lang w:val="en-GB"/>
        </w:rPr>
      </w:pPr>
    </w:p>
    <w:p w:rsidR="00AA3B42" w:rsidRDefault="00AA3B42" w:rsidP="00AA3B42">
      <w:pPr>
        <w:pStyle w:val="Titolo1"/>
        <w:rPr>
          <w:b/>
          <w:sz w:val="28"/>
          <w:szCs w:val="28"/>
          <w:u w:val="single"/>
          <w:lang w:val="en-GB"/>
        </w:rPr>
      </w:pPr>
    </w:p>
    <w:p w:rsidR="00AA3B42" w:rsidRDefault="00AA3B42" w:rsidP="00AA3B42">
      <w:pPr>
        <w:pStyle w:val="Titolo1"/>
        <w:rPr>
          <w:b/>
          <w:sz w:val="28"/>
          <w:szCs w:val="28"/>
          <w:u w:val="single"/>
          <w:lang w:val="en-GB"/>
        </w:rPr>
      </w:pPr>
    </w:p>
    <w:p w:rsidR="00AA3B42" w:rsidRDefault="00AA3B42" w:rsidP="00AA3B42">
      <w:pPr>
        <w:pStyle w:val="Titolo1"/>
        <w:rPr>
          <w:b/>
          <w:sz w:val="28"/>
          <w:szCs w:val="28"/>
          <w:u w:val="single"/>
          <w:lang w:val="en-GB"/>
        </w:rPr>
      </w:pPr>
    </w:p>
    <w:p w:rsidR="00E36F31" w:rsidRPr="00E36F31" w:rsidRDefault="00E36F31" w:rsidP="00E36F31">
      <w:pPr>
        <w:rPr>
          <w:lang w:val="en-GB" w:eastAsia="it-IT"/>
        </w:rPr>
      </w:pPr>
    </w:p>
    <w:p w:rsidR="0032559D" w:rsidRDefault="0032559D" w:rsidP="0032559D">
      <w:pPr>
        <w:rPr>
          <w:lang w:val="en-GB" w:eastAsia="it-IT"/>
        </w:rPr>
      </w:pPr>
    </w:p>
    <w:p w:rsidR="0032559D" w:rsidRPr="0032559D" w:rsidRDefault="0032559D" w:rsidP="0032559D">
      <w:pPr>
        <w:rPr>
          <w:lang w:val="en-GB" w:eastAsia="it-IT"/>
        </w:rPr>
      </w:pPr>
    </w:p>
    <w:p w:rsidR="007C6D9A" w:rsidRPr="007C6D9A" w:rsidRDefault="007C6D9A" w:rsidP="007C6D9A">
      <w:pPr>
        <w:rPr>
          <w:lang w:val="en-GB" w:eastAsia="it-IT"/>
        </w:rPr>
      </w:pPr>
    </w:p>
    <w:p w:rsidR="007C6D9A" w:rsidRDefault="007C6D9A"/>
    <w:sectPr w:rsidR="007C6D9A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B67" w:rsidRDefault="00E31B67" w:rsidP="008F7DB2">
      <w:pPr>
        <w:spacing w:after="0" w:line="240" w:lineRule="auto"/>
      </w:pPr>
      <w:r>
        <w:separator/>
      </w:r>
    </w:p>
  </w:endnote>
  <w:endnote w:type="continuationSeparator" w:id="0">
    <w:p w:rsidR="00E31B67" w:rsidRDefault="00E31B67" w:rsidP="008F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6971910"/>
      <w:docPartObj>
        <w:docPartGallery w:val="Page Numbers (Bottom of Page)"/>
        <w:docPartUnique/>
      </w:docPartObj>
    </w:sdtPr>
    <w:sdtContent>
      <w:p w:rsidR="00C467E0" w:rsidRDefault="00C467E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7A8">
          <w:rPr>
            <w:noProof/>
          </w:rPr>
          <w:t>2</w:t>
        </w:r>
        <w:r>
          <w:fldChar w:fldCharType="end"/>
        </w:r>
      </w:p>
    </w:sdtContent>
  </w:sdt>
  <w:p w:rsidR="00C467E0" w:rsidRDefault="00C467E0">
    <w:pPr>
      <w:pStyle w:val="Pidipagina"/>
    </w:pPr>
    <w:r>
      <w:t>26600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B67" w:rsidRDefault="00E31B67" w:rsidP="008F7DB2">
      <w:pPr>
        <w:spacing w:after="0" w:line="240" w:lineRule="auto"/>
      </w:pPr>
      <w:r>
        <w:separator/>
      </w:r>
    </w:p>
  </w:footnote>
  <w:footnote w:type="continuationSeparator" w:id="0">
    <w:p w:rsidR="00E31B67" w:rsidRDefault="00E31B67" w:rsidP="008F7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24"/>
      <w:gridCol w:w="4820"/>
      <w:gridCol w:w="2476"/>
    </w:tblGrid>
    <w:tr w:rsidR="008F7DB2" w:rsidRPr="007C6D9A" w:rsidTr="00AD63AF">
      <w:trPr>
        <w:trHeight w:val="400"/>
      </w:trPr>
      <w:tc>
        <w:tcPr>
          <w:tcW w:w="2424" w:type="dxa"/>
        </w:tcPr>
        <w:p w:rsidR="008F7DB2" w:rsidRPr="007C6D9A" w:rsidRDefault="008F7DB2" w:rsidP="008F7DB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0"/>
              <w:lang w:eastAsia="it-IT"/>
            </w:rPr>
          </w:pP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"http://immagini.paginegialle.it/img/AG/02/61/54/9/AG0261549_LG.gif" \* MERGEFORMATINET </w:instrText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="001C16B6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="001C16B6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="001C16B6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="00015E71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="00015E71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="00015E71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="00E31B67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="00E31B67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INCLUDEPICTURE  "http://immagini.paginegialle.it/img/AG/02/61/54/9/AG0261549_LG.gif" \* MERGEFORMATINET </w:instrText>
          </w:r>
          <w:r w:rsidR="00E31B67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begin"/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</w:instrText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>INCLUDEPICTURE  "http://immagini.paginegialle</w:instrText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>.it/img/AG/02/61/54/9/AG0261549_LG.gif" \* MERGEFORMATINET</w:instrText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instrText xml:space="preserve"> </w:instrText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separate"/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FRANCIA ILC srl" style="width:75pt;height:41.25pt">
                <v:imagedata r:id="rId1" r:href="rId2"/>
              </v:shape>
            </w:pict>
          </w:r>
          <w:r w:rsidR="002E27A8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="00E31B67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="00015E71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="001C16B6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  <w:r w:rsidRPr="007C6D9A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fldChar w:fldCharType="end"/>
          </w:r>
        </w:p>
      </w:tc>
      <w:tc>
        <w:tcPr>
          <w:tcW w:w="4820" w:type="dxa"/>
        </w:tcPr>
        <w:p w:rsidR="008F7DB2" w:rsidRPr="007C6D9A" w:rsidRDefault="008F7DB2" w:rsidP="008F7DB2">
          <w:pPr>
            <w:tabs>
              <w:tab w:val="left" w:pos="516"/>
              <w:tab w:val="center" w:pos="2340"/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0"/>
              <w:lang w:eastAsia="it-IT"/>
            </w:rPr>
          </w:pPr>
          <w:r w:rsidRPr="007C6D9A">
            <w:rPr>
              <w:rFonts w:ascii="Times New Roman" w:eastAsia="Times New Roman" w:hAnsi="Times New Roman" w:cs="Times New Roman"/>
              <w:b/>
              <w:sz w:val="24"/>
              <w:szCs w:val="20"/>
              <w:lang w:eastAsia="it-IT"/>
            </w:rPr>
            <w:t>PRODUCT SPECIFICATION</w:t>
          </w:r>
        </w:p>
        <w:p w:rsidR="008F7DB2" w:rsidRPr="007C6D9A" w:rsidRDefault="0073096A" w:rsidP="0073096A">
          <w:pPr>
            <w:tabs>
              <w:tab w:val="left" w:pos="516"/>
              <w:tab w:val="center" w:pos="2340"/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0"/>
              <w:lang w:eastAsia="it-IT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0"/>
              <w:lang w:eastAsia="it-IT"/>
            </w:rPr>
            <w:t>Art.26600</w:t>
          </w:r>
        </w:p>
        <w:p w:rsidR="008F7DB2" w:rsidRPr="007C6D9A" w:rsidRDefault="008F7DB2" w:rsidP="008F7DB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0"/>
              <w:lang w:eastAsia="it-IT"/>
            </w:rPr>
          </w:pPr>
        </w:p>
      </w:tc>
      <w:tc>
        <w:tcPr>
          <w:tcW w:w="2476" w:type="dxa"/>
        </w:tcPr>
        <w:p w:rsidR="008F7DB2" w:rsidRPr="007C6D9A" w:rsidRDefault="008F7DB2" w:rsidP="008F7DB2">
          <w:pPr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C6D9A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    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    </w:t>
          </w:r>
          <w:r w:rsidRPr="007C6D9A">
            <w:rPr>
              <w:rFonts w:ascii="Times New Roman" w:hAnsi="Times New Roman" w:cs="Times New Roman"/>
              <w:b/>
              <w:bCs/>
              <w:sz w:val="24"/>
              <w:szCs w:val="24"/>
            </w:rPr>
            <w:t>STP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_1</w:t>
          </w:r>
        </w:p>
        <w:p w:rsidR="008F7DB2" w:rsidRPr="007C6D9A" w:rsidRDefault="008F7DB2" w:rsidP="008F7DB2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20"/>
              <w:lang w:eastAsia="it-IT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rev. 1 del 18/05/06</w:t>
          </w:r>
        </w:p>
      </w:tc>
    </w:tr>
  </w:tbl>
  <w:p w:rsidR="008F7DB2" w:rsidRDefault="008F7DB2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F6AF1"/>
    <w:multiLevelType w:val="hybridMultilevel"/>
    <w:tmpl w:val="B7108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6B5"/>
    <w:rsid w:val="00015E71"/>
    <w:rsid w:val="000915C5"/>
    <w:rsid w:val="000D686E"/>
    <w:rsid w:val="001641F3"/>
    <w:rsid w:val="001C16B6"/>
    <w:rsid w:val="001E5356"/>
    <w:rsid w:val="001F5E67"/>
    <w:rsid w:val="002E27A8"/>
    <w:rsid w:val="00301C1C"/>
    <w:rsid w:val="0032559D"/>
    <w:rsid w:val="003263A8"/>
    <w:rsid w:val="0036041B"/>
    <w:rsid w:val="00400F6C"/>
    <w:rsid w:val="004138A2"/>
    <w:rsid w:val="004869BF"/>
    <w:rsid w:val="004B16F9"/>
    <w:rsid w:val="004C45FE"/>
    <w:rsid w:val="005203CC"/>
    <w:rsid w:val="00545CDB"/>
    <w:rsid w:val="00551C0B"/>
    <w:rsid w:val="00590DE9"/>
    <w:rsid w:val="00590E94"/>
    <w:rsid w:val="00730023"/>
    <w:rsid w:val="0073096A"/>
    <w:rsid w:val="00737E29"/>
    <w:rsid w:val="00765CDD"/>
    <w:rsid w:val="007C6D9A"/>
    <w:rsid w:val="00826765"/>
    <w:rsid w:val="0084534D"/>
    <w:rsid w:val="008F7DB2"/>
    <w:rsid w:val="009D00D0"/>
    <w:rsid w:val="00A85A60"/>
    <w:rsid w:val="00AA3B42"/>
    <w:rsid w:val="00AD330C"/>
    <w:rsid w:val="00B6444F"/>
    <w:rsid w:val="00B746B5"/>
    <w:rsid w:val="00C22FB5"/>
    <w:rsid w:val="00C467E0"/>
    <w:rsid w:val="00C55356"/>
    <w:rsid w:val="00C8547B"/>
    <w:rsid w:val="00CB13CD"/>
    <w:rsid w:val="00DA5B36"/>
    <w:rsid w:val="00E31B67"/>
    <w:rsid w:val="00E36F31"/>
    <w:rsid w:val="00E61381"/>
    <w:rsid w:val="00FA124F"/>
    <w:rsid w:val="00FF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C6D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C6D9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F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7DB2"/>
  </w:style>
  <w:style w:type="paragraph" w:styleId="Pidipagina">
    <w:name w:val="footer"/>
    <w:basedOn w:val="Normale"/>
    <w:link w:val="PidipaginaCarattere"/>
    <w:uiPriority w:val="99"/>
    <w:unhideWhenUsed/>
    <w:rsid w:val="008F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7DB2"/>
  </w:style>
  <w:style w:type="paragraph" w:styleId="Paragrafoelenco">
    <w:name w:val="List Paragraph"/>
    <w:basedOn w:val="Normale"/>
    <w:uiPriority w:val="34"/>
    <w:qFormat/>
    <w:rsid w:val="00AA3B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AA3B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64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C6D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C6D9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F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7DB2"/>
  </w:style>
  <w:style w:type="paragraph" w:styleId="Pidipagina">
    <w:name w:val="footer"/>
    <w:basedOn w:val="Normale"/>
    <w:link w:val="PidipaginaCarattere"/>
    <w:uiPriority w:val="99"/>
    <w:unhideWhenUsed/>
    <w:rsid w:val="008F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7DB2"/>
  </w:style>
  <w:style w:type="paragraph" w:styleId="Paragrafoelenco">
    <w:name w:val="List Paragraph"/>
    <w:basedOn w:val="Normale"/>
    <w:uiPriority w:val="34"/>
    <w:qFormat/>
    <w:rsid w:val="00AA3B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AA3B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64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immagini.paginegialle.it/img/AG/02/61/54/9/AG0261549_LG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News</dc:creator>
  <cp:lastModifiedBy>Client-3</cp:lastModifiedBy>
  <cp:revision>8</cp:revision>
  <dcterms:created xsi:type="dcterms:W3CDTF">2016-05-13T09:00:00Z</dcterms:created>
  <dcterms:modified xsi:type="dcterms:W3CDTF">2016-05-13T09:53:00Z</dcterms:modified>
</cp:coreProperties>
</file>